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ind w:left="2702" w:firstLine="0"/>
        <w:jc w:val="left"/>
      </w:pPr>
      <w:r>
        <w:drawing>
          <wp:inline distT="0" distB="0" distL="0" distR="0">
            <wp:extent cx="2840059" cy="82448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2840059" cy="824484"/>
                    </a:xfrm>
                    <a:prstGeom prst="rect">
                      <a:avLst/>
                    </a:prstGeom>
                    <a:ln w="12700" cap="flat">
                      <a:noFill/>
                      <a:miter lim="400000"/>
                    </a:ln>
                    <a:effectLst/>
                  </pic:spPr>
                </pic:pic>
              </a:graphicData>
            </a:graphic>
          </wp:inline>
        </w:drawing>
      </w:r>
    </w:p>
    <w:p>
      <w:pPr>
        <w:pStyle w:val="Body Text"/>
        <w:ind w:left="2702" w:firstLine="0"/>
        <w:jc w:val="left"/>
      </w:pPr>
      <w:r>
        <w:rPr>
          <w:rFonts w:ascii="Arial Unicode MS" w:cs="Arial Unicode MS" w:hAnsi="Arial Unicode MS" w:eastAsia="Arial Unicode MS" w:hint="eastAsia"/>
          <w:b w:val="0"/>
          <w:bCs w:val="0"/>
          <w:i w:val="0"/>
          <w:iCs w:val="0"/>
          <w:sz w:val="40"/>
          <w:szCs w:val="40"/>
          <w:rtl w:val="0"/>
          <w:lang w:val="zh-TW" w:eastAsia="zh-TW"/>
        </w:rPr>
        <w:t>移民</w:t>
      </w:r>
      <w:r>
        <w:rPr>
          <w:b w:val="1"/>
          <w:bCs w:val="1"/>
          <w:sz w:val="40"/>
          <w:szCs w:val="40"/>
          <w:rtl w:val="0"/>
          <w:lang w:val="zh-TW" w:eastAsia="zh-TW"/>
        </w:rPr>
        <w:t>/</w:t>
      </w:r>
      <w:r>
        <w:rPr>
          <w:rFonts w:ascii="Arial Unicode MS" w:cs="Arial Unicode MS" w:hAnsi="Arial Unicode MS" w:eastAsia="Arial Unicode MS" w:hint="eastAsia"/>
          <w:b w:val="0"/>
          <w:bCs w:val="0"/>
          <w:i w:val="0"/>
          <w:iCs w:val="0"/>
          <w:sz w:val="40"/>
          <w:szCs w:val="40"/>
          <w:rtl w:val="0"/>
          <w:lang w:val="zh-TW" w:eastAsia="zh-TW"/>
        </w:rPr>
        <w:t>難民</w:t>
      </w:r>
    </w:p>
    <w:p>
      <w:pPr>
        <w:pStyle w:val="Body Text"/>
        <w:spacing w:before="3"/>
        <w:jc w:val="left"/>
      </w:pPr>
    </w:p>
    <w:p>
      <w:pPr>
        <w:pStyle w:val="Default"/>
        <w:bidi w:val="0"/>
        <w:ind w:left="0" w:right="0" w:firstLine="0"/>
        <w:jc w:val="left"/>
        <w:rPr>
          <w:rtl w:val="0"/>
        </w:rPr>
      </w:pP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2"/>
          <w:szCs w:val="32"/>
          <w:shd w:val="clear" w:color="auto" w:fill="fefffe"/>
          <w:rtl w:val="0"/>
          <w:lang w:val="zh-TW" w:eastAsia="zh-TW"/>
        </w:rPr>
        <w:t>針</w:t>
      </w:r>
      <w:r>
        <w:rPr>
          <w:rFonts w:ascii="Arial Unicode MS" w:cs="Arial Unicode MS" w:hAnsi="Arial Unicode MS" w:eastAsia="Arial Unicode MS" w:hint="eastAsia"/>
          <w:b w:val="0"/>
          <w:bCs w:val="0"/>
          <w:i w:val="0"/>
          <w:iCs w:val="0"/>
          <w:color w:val="202020"/>
          <w:sz w:val="32"/>
          <w:szCs w:val="32"/>
          <w:shd w:val="clear" w:color="auto" w:fill="fefffe"/>
          <w:rtl w:val="0"/>
          <w:lang w:val="zh-TW" w:eastAsia="zh-TW"/>
        </w:rPr>
        <w:t>對難民和移民</w:t>
      </w:r>
      <w:r>
        <w:rPr>
          <w:rFonts w:ascii="Arial Unicode MS" w:cs="Arial Unicode MS" w:hAnsi="Arial Unicode MS" w:eastAsia="Arial Unicode MS" w:hint="eastAsia"/>
          <w:b w:val="0"/>
          <w:bCs w:val="0"/>
          <w:i w:val="0"/>
          <w:iCs w:val="0"/>
          <w:color w:val="202020"/>
          <w:sz w:val="32"/>
          <w:szCs w:val="32"/>
          <w:shd w:val="clear" w:color="auto" w:fill="fefffe"/>
          <w:rtl w:val="0"/>
          <w:lang w:val="zh-TW" w:eastAsia="zh-TW"/>
        </w:rPr>
        <w:t>的二十個</w:t>
      </w:r>
      <w:r>
        <w:rPr>
          <w:rFonts w:ascii="Arial Unicode MS" w:cs="Arial Unicode MS" w:hAnsi="Arial Unicode MS" w:eastAsia="Arial Unicode MS" w:hint="eastAsia"/>
          <w:b w:val="0"/>
          <w:bCs w:val="0"/>
          <w:i w:val="0"/>
          <w:iCs w:val="0"/>
          <w:color w:val="202020"/>
          <w:sz w:val="32"/>
          <w:szCs w:val="32"/>
          <w:shd w:val="clear" w:color="auto" w:fill="fefffe"/>
          <w:rtl w:val="0"/>
          <w:lang w:val="zh-TW" w:eastAsia="zh-TW"/>
        </w:rPr>
        <w:t>行動要點</w:t>
      </w:r>
    </w:p>
    <w:p>
      <w:pPr>
        <w:pStyle w:val="Default"/>
        <w:bidi w:val="0"/>
        <w:ind w:left="0" w:right="0" w:firstLine="0"/>
        <w:jc w:val="left"/>
        <w:rPr>
          <w:rtl w:val="0"/>
        </w:rPr>
      </w:pP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幾個世紀以來，移民的人們都得到了天主教會的幫助和特殊的牧養。今天，面對最近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最大規模的那些</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流離失所的人</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的流動，教會感到有必要繼續這項工作，聲援他們並與國際社會合作。</w:t>
      </w:r>
    </w:p>
    <w:p>
      <w:pPr>
        <w:pStyle w:val="Default"/>
        <w:bidi w:val="0"/>
        <w:ind w:left="0" w:right="0" w:firstLine="0"/>
        <w:jc w:val="left"/>
        <w:rPr>
          <w:rtl w:val="0"/>
        </w:rPr>
      </w:pP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由於迫害，暴力，自然災害和貧窮禍害迫使大批人離開家園，移徙</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並</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不是一種新現象，而是作為人類</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面</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對危機的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自然反</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應</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，以</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滿足每個人</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對</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幸福和美好生活的天生願望。這一具有重要文化和精神層面的現實，正在對全世界</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採取的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態度和應</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對</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產生重大</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影響。</w:t>
      </w:r>
    </w:p>
    <w:p>
      <w:pPr>
        <w:pStyle w:val="Default"/>
        <w:bidi w:val="0"/>
        <w:ind w:left="0" w:right="0" w:firstLine="0"/>
        <w:jc w:val="left"/>
        <w:rPr>
          <w:rtl w:val="0"/>
        </w:rPr>
      </w:pP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即使在目前的危機中，經驗</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告訴我們</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，有效</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且一致</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的回應是可</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採取的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。教會期待與國際社會共同努力，推動和採取</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一</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些措施，保護目前所有</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移民</w:t>
      </w:r>
      <w:r>
        <w:rPr>
          <w:rFonts w:ascii="Arial Unicode MS" w:cs="Arial Unicode MS" w:hAnsi="Arial Unicode MS" w:eastAsia="Arial Unicode MS" w:hint="eastAsia"/>
          <w:b w:val="0"/>
          <w:bCs w:val="0"/>
          <w:i w:val="0"/>
          <w:iCs w:val="0"/>
          <w:color w:val="202020"/>
          <w:sz w:val="30"/>
          <w:szCs w:val="30"/>
          <w:shd w:val="clear" w:color="auto" w:fill="fefffe"/>
          <w:rtl w:val="0"/>
        </w:rPr>
        <w:t>人</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口</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的尊嚴</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權利和自由，</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他們</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包括</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被迫</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移民，販賣人口</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受害者，尋求庇護者，難民和國內流離失所者。</w:t>
      </w:r>
    </w:p>
    <w:p>
      <w:pPr>
        <w:pStyle w:val="Default"/>
        <w:bidi w:val="0"/>
        <w:ind w:left="0" w:right="0" w:firstLine="0"/>
        <w:jc w:val="left"/>
        <w:rPr>
          <w:rtl w:val="0"/>
        </w:rPr>
      </w:pP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聯合國</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提議制定一份「全球性契約」</w:t>
      </w:r>
      <w:r>
        <w:rPr>
          <w:rFonts w:ascii="Arial Unicode MS" w:cs="Arial Unicode MS" w:hAnsi="Arial Unicode MS" w:eastAsia="Arial Unicode MS" w:hint="eastAsia"/>
          <w:b w:val="0"/>
          <w:bCs w:val="0"/>
          <w:i w:val="0"/>
          <w:iCs w:val="0"/>
          <w:color w:val="202020"/>
          <w:sz w:val="30"/>
          <w:szCs w:val="30"/>
          <w:shd w:val="clear" w:color="auto" w:fill="fefffe"/>
          <w:rtl w:val="0"/>
        </w:rPr>
        <w:t>，一</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方面的進程是</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關於安全，有秩序和正常的移民，另一</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方面的進程是</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關於難民，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這是一個</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通過國際合作和分擔責任</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來</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共同應對的獨特機會。</w:t>
      </w:r>
    </w:p>
    <w:p>
      <w:pPr>
        <w:pStyle w:val="Default"/>
        <w:bidi w:val="0"/>
        <w:ind w:left="0" w:right="0" w:firstLine="0"/>
        <w:jc w:val="left"/>
        <w:rPr>
          <w:rtl w:val="0"/>
        </w:rPr>
      </w:pP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教會已經在許多將納入</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全球</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性</w:t>
      </w:r>
      <w:r>
        <w:rPr>
          <w:rFonts w:ascii="Arial Unicode MS" w:cs="Arial Unicode MS" w:hAnsi="Arial Unicode MS" w:eastAsia="Arial Unicode MS" w:hint="eastAsia"/>
          <w:b w:val="0"/>
          <w:bCs w:val="0"/>
          <w:i w:val="0"/>
          <w:iCs w:val="0"/>
          <w:color w:val="202020"/>
          <w:sz w:val="30"/>
          <w:szCs w:val="30"/>
          <w:shd w:val="clear" w:color="auto" w:fill="fefffe"/>
          <w:rtl w:val="0"/>
          <w:lang w:val="ja-JP" w:eastAsia="ja-JP"/>
        </w:rPr>
        <w:t>契約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的問題上採取立場，並</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藉</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著</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其多元和長期的牧區經驗，願意為這兩個進程作出積極的貢獻。為了支持這一貢獻，梵蒂岡移民和難民科（促進整體人類發展的研究所）與各主教會議和天主教非政府組織協商，編寫了以下二十個行動要點。</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這些要點</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已</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通過</w:t>
      </w:r>
      <w:r>
        <w:rPr>
          <w:rFonts w:ascii="Arial Unicode MS" w:cs="Arial Unicode MS" w:hAnsi="Arial Unicode MS" w:eastAsia="Arial Unicode MS" w:hint="eastAsia"/>
          <w:b w:val="0"/>
          <w:bCs w:val="0"/>
          <w:i w:val="0"/>
          <w:iCs w:val="0"/>
          <w:color w:val="202020"/>
          <w:sz w:val="30"/>
          <w:szCs w:val="30"/>
          <w:shd w:val="clear" w:color="auto" w:fill="fefffe"/>
          <w:rtl w:val="0"/>
          <w:lang w:val="ja-JP" w:eastAsia="ja-JP"/>
        </w:rPr>
        <w:t>聖父</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批准。是基於教會在基層對移民和難民的需求作出反應的最佳做法。他們並沒有</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窮</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盡教會關於移民和難民的教導，而是提供了天主教和其他倡導者可以使用的實際考慮因素，增加和發展與政府</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關於「</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全球</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性</w:t>
      </w:r>
      <w:r>
        <w:rPr>
          <w:rFonts w:ascii="Arial Unicode MS" w:cs="Arial Unicode MS" w:hAnsi="Arial Unicode MS" w:eastAsia="Arial Unicode MS" w:hint="eastAsia"/>
          <w:b w:val="0"/>
          <w:bCs w:val="0"/>
          <w:i w:val="0"/>
          <w:iCs w:val="0"/>
          <w:color w:val="202020"/>
          <w:sz w:val="30"/>
          <w:szCs w:val="30"/>
          <w:shd w:val="clear" w:color="auto" w:fill="fefffe"/>
          <w:rtl w:val="0"/>
          <w:lang w:val="ja-JP" w:eastAsia="ja-JP"/>
        </w:rPr>
        <w:t>契約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的對話。</w:t>
      </w:r>
    </w:p>
    <w:p>
      <w:pPr>
        <w:pStyle w:val="Body Text"/>
        <w:jc w:val="left"/>
      </w:pPr>
    </w:p>
    <w:p>
      <w:pPr>
        <w:pStyle w:val="Body Text"/>
        <w:spacing w:before="11"/>
        <w:jc w:val="left"/>
      </w:pP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這二十個要</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點倡導有效</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且</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經過驗證的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方法</w:t>
      </w:r>
      <w:r>
        <w:rPr>
          <w:rFonts w:ascii="Arial Unicode MS" w:cs="Arial Unicode MS" w:hAnsi="Arial Unicode MS" w:eastAsia="Arial Unicode MS" w:hint="eastAsia"/>
          <w:b w:val="0"/>
          <w:bCs w:val="0"/>
          <w:i w:val="0"/>
          <w:iCs w:val="0"/>
          <w:color w:val="202020"/>
          <w:sz w:val="30"/>
          <w:szCs w:val="30"/>
          <w:shd w:val="clear" w:color="auto" w:fill="fefffe"/>
          <w:rtl w:val="0"/>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它們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共同構成對當前挑戰的綜合反應。按照</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方濟各</w:t>
      </w:r>
      <w:r>
        <w:rPr>
          <w:rFonts w:ascii="Arial Unicode MS" w:cs="Arial Unicode MS" w:hAnsi="Arial Unicode MS" w:eastAsia="Arial Unicode MS" w:hint="eastAsia"/>
          <w:b w:val="0"/>
          <w:bCs w:val="0"/>
          <w:i w:val="0"/>
          <w:iCs w:val="0"/>
          <w:color w:val="202020"/>
          <w:sz w:val="30"/>
          <w:szCs w:val="30"/>
          <w:shd w:val="clear" w:color="auto" w:fill="fefffe"/>
          <w:rtl w:val="0"/>
        </w:rPr>
        <w:t>教</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宗</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的教導，這些要點分為四個標題：</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歡迎，保護，促進和</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整合</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每一個</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標題</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都是一個主動動詞和一個行動號召。從</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現有</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狀</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況出發，最終目標是</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為大家</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建設一個</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具有</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包容性和持續</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性</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的家庭。我們真誠希望，這些行動要點將為決策者和</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相</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關各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界</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提供</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令人歡迎</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的指導</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，以</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改善移民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難民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尋求庇護者和國內流離失所者的處境，尤其是那些最脆弱的人。</w:t>
      </w:r>
    </w:p>
    <w:p>
      <w:pPr>
        <w:pStyle w:val="Default"/>
        <w:bidi w:val="0"/>
        <w:ind w:left="0" w:right="0" w:firstLine="0"/>
        <w:jc w:val="left"/>
        <w:rPr>
          <w:rtl w:val="0"/>
        </w:rPr>
      </w:pP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根據實際數</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據</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顯示</w:t>
      </w:r>
      <w:r>
        <w:rPr>
          <w:rFonts w:ascii="Arial Unicode MS" w:cs="Arial Unicode MS" w:hAnsi="Arial Unicode MS" w:eastAsia="Arial Unicode MS" w:hint="eastAsia"/>
          <w:b w:val="0"/>
          <w:bCs w:val="0"/>
          <w:i w:val="0"/>
          <w:iCs w:val="0"/>
          <w:color w:val="202020"/>
          <w:sz w:val="30"/>
          <w:szCs w:val="30"/>
          <w:shd w:val="clear" w:color="auto" w:fill="fefffe"/>
          <w:rtl w:val="0"/>
          <w:lang w:val="ja-JP" w:eastAsia="ja-JP"/>
        </w:rPr>
        <w:t>，移民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者</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越來越多</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這使得移民和難民之間難以區分。</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就算他們的需求</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不</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盡</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相同，</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但也十分類似</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。因此，起草和</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協調「</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全球</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性</w:t>
      </w:r>
      <w:r>
        <w:rPr>
          <w:rFonts w:ascii="Arial Unicode MS" w:cs="Arial Unicode MS" w:hAnsi="Arial Unicode MS" w:eastAsia="Arial Unicode MS" w:hint="eastAsia"/>
          <w:b w:val="0"/>
          <w:bCs w:val="0"/>
          <w:i w:val="0"/>
          <w:iCs w:val="0"/>
          <w:color w:val="202020"/>
          <w:sz w:val="30"/>
          <w:szCs w:val="30"/>
          <w:shd w:val="clear" w:color="auto" w:fill="fefffe"/>
          <w:rtl w:val="0"/>
          <w:lang w:val="ja-JP" w:eastAsia="ja-JP"/>
        </w:rPr>
        <w:t>契約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」的二個進程當盡量求取彼此</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最大的和諧。此外，兩個契約都應該對人們的生活產生真正的影響，因此應該包括要實現的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近程目標</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和</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願景</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以及報告機制。</w:t>
      </w:r>
    </w:p>
    <w:p>
      <w:pPr>
        <w:pStyle w:val="Default"/>
        <w:bidi w:val="0"/>
        <w:ind w:left="0" w:right="0" w:firstLine="0"/>
        <w:jc w:val="left"/>
        <w:rPr>
          <w:rtl w:val="0"/>
        </w:rPr>
      </w:pP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梵蒂岡</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移民和難民科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所提出的二十個行動要點，</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為</w:t>
      </w:r>
      <w:r>
        <w:rPr>
          <w:color w:val="202020"/>
          <w:sz w:val="30"/>
          <w:szCs w:val="30"/>
          <w:shd w:val="clear" w:color="auto" w:fill="fefffe"/>
          <w:rtl w:val="0"/>
        </w:rPr>
        <w:t>2018</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年底</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準備完成的「全球性契約」起草和協商起了很大的貢獻</w:t>
      </w:r>
      <w:r>
        <w:rPr>
          <w:rFonts w:ascii="Arial Unicode MS" w:cs="Arial Unicode MS" w:hAnsi="Arial Unicode MS" w:eastAsia="Arial Unicode MS" w:hint="eastAsia"/>
          <w:b w:val="0"/>
          <w:bCs w:val="0"/>
          <w:i w:val="0"/>
          <w:iCs w:val="0"/>
          <w:color w:val="202020"/>
          <w:sz w:val="30"/>
          <w:szCs w:val="30"/>
          <w:shd w:val="clear" w:color="auto" w:fill="fefffe"/>
          <w:rtl w:val="0"/>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在方濟各</w:t>
      </w:r>
      <w:r>
        <w:rPr>
          <w:rFonts w:ascii="Arial Unicode MS" w:cs="Arial Unicode MS" w:hAnsi="Arial Unicode MS" w:eastAsia="Arial Unicode MS" w:hint="eastAsia"/>
          <w:b w:val="0"/>
          <w:bCs w:val="0"/>
          <w:i w:val="0"/>
          <w:iCs w:val="0"/>
          <w:color w:val="202020"/>
          <w:sz w:val="30"/>
          <w:szCs w:val="30"/>
          <w:shd w:val="clear" w:color="auto" w:fill="fefffe"/>
          <w:rtl w:val="0"/>
        </w:rPr>
        <w:t>教宗</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指導下，</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這些要點所代表的原則都有梵蒂岡的支持，並</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期待與國際社會合作將其納入</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全球</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性</w:t>
      </w:r>
      <w:r>
        <w:rPr>
          <w:rFonts w:ascii="Arial Unicode MS" w:cs="Arial Unicode MS" w:hAnsi="Arial Unicode MS" w:eastAsia="Arial Unicode MS" w:hint="eastAsia"/>
          <w:b w:val="0"/>
          <w:bCs w:val="0"/>
          <w:i w:val="0"/>
          <w:iCs w:val="0"/>
          <w:color w:val="202020"/>
          <w:sz w:val="30"/>
          <w:szCs w:val="30"/>
          <w:shd w:val="clear" w:color="auto" w:fill="fefffe"/>
          <w:rtl w:val="0"/>
          <w:lang w:val="ja-JP" w:eastAsia="ja-JP"/>
        </w:rPr>
        <w:t>契約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rPr>
        <w:t>。</w:t>
      </w:r>
    </w:p>
    <w:p>
      <w:pPr>
        <w:pStyle w:val="Body Text"/>
        <w:jc w:val="left"/>
      </w:pP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標題一：</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歡迎</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加強移民和難民的安全和法律</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管</w:t>
      </w:r>
      <w:r>
        <w:rPr>
          <w:rFonts w:ascii="Arial Unicode MS" w:cs="Arial Unicode MS" w:hAnsi="Arial Unicode MS" w:eastAsia="Arial Unicode MS" w:hint="eastAsia"/>
          <w:b w:val="0"/>
          <w:bCs w:val="0"/>
          <w:i w:val="0"/>
          <w:iCs w:val="0"/>
          <w:color w:val="202020"/>
          <w:sz w:val="30"/>
          <w:szCs w:val="30"/>
          <w:shd w:val="clear" w:color="auto" w:fill="fefffe"/>
          <w:rtl w:val="0"/>
          <w:lang w:val="ja-JP" w:eastAsia="ja-JP"/>
        </w:rPr>
        <w:t>道</w:t>
      </w: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ja-JP" w:eastAsia="ja-JP"/>
        </w:rPr>
        <w:t>移民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者</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應該安全，合法</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及</w:t>
      </w:r>
      <w:r>
        <w:rPr>
          <w:rFonts w:ascii="Arial Unicode MS" w:cs="Arial Unicode MS" w:hAnsi="Arial Unicode MS" w:eastAsia="Arial Unicode MS" w:hint="eastAsia"/>
          <w:b w:val="0"/>
          <w:bCs w:val="0"/>
          <w:i w:val="0"/>
          <w:iCs w:val="0"/>
          <w:color w:val="202020"/>
          <w:sz w:val="30"/>
          <w:szCs w:val="30"/>
          <w:shd w:val="clear" w:color="auto" w:fill="fefffe"/>
          <w:rtl w:val="0"/>
          <w:lang w:val="zh-CN" w:eastAsia="zh-CN"/>
        </w:rPr>
        <w:t>有序，</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擁有</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自願移民的決定。考慮到這</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些</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，建議採取以下行動要點：</w:t>
      </w:r>
    </w:p>
    <w:p>
      <w:pPr>
        <w:pStyle w:val="Body"/>
        <w:sectPr>
          <w:headerReference w:type="default" r:id="rId5"/>
          <w:footerReference w:type="default" r:id="rId6"/>
          <w:pgSz w:w="11920" w:h="16840" w:orient="portrait"/>
          <w:pgMar w:top="960" w:right="1000" w:bottom="280" w:left="1020" w:header="0" w:footer="720"/>
          <w:bidi w:val="0"/>
        </w:sectPr>
      </w:pPr>
      <w:r>
        <w:rPr>
          <w:sz w:val="30"/>
          <w:szCs w:val="30"/>
          <w:rtl w:val="0"/>
          <w:lang w:val="zh-TW" w:eastAsia="zh-TW"/>
        </w:rPr>
        <w:t>1</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鼓勵各國禁止任意</w:t>
      </w:r>
      <w:r>
        <w:rPr>
          <w:rFonts w:ascii="Arial Unicode MS" w:cs="Arial Unicode MS" w:hAnsi="Arial Unicode MS" w:eastAsia="Arial Unicode MS" w:hint="eastAsia"/>
          <w:b w:val="0"/>
          <w:bCs w:val="0"/>
          <w:i w:val="0"/>
          <w:iCs w:val="0"/>
          <w:sz w:val="30"/>
          <w:szCs w:val="30"/>
          <w:rtl w:val="0"/>
          <w:lang w:val="zh-TW" w:eastAsia="zh-TW"/>
        </w:rPr>
        <w:t>及</w:t>
      </w:r>
      <w:r>
        <w:rPr>
          <w:rFonts w:ascii="Arial Unicode MS" w:cs="Arial Unicode MS" w:hAnsi="Arial Unicode MS" w:eastAsia="Arial Unicode MS" w:hint="eastAsia"/>
          <w:b w:val="0"/>
          <w:bCs w:val="0"/>
          <w:i w:val="0"/>
          <w:iCs w:val="0"/>
          <w:sz w:val="30"/>
          <w:szCs w:val="30"/>
          <w:rtl w:val="0"/>
          <w:lang w:val="zh-TW" w:eastAsia="zh-TW"/>
        </w:rPr>
        <w:t>集體</w:t>
      </w:r>
      <w:r>
        <w:rPr>
          <w:rFonts w:ascii="Arial Unicode MS" w:cs="Arial Unicode MS" w:hAnsi="Arial Unicode MS" w:eastAsia="Arial Unicode MS" w:hint="eastAsia"/>
          <w:b w:val="0"/>
          <w:bCs w:val="0"/>
          <w:i w:val="0"/>
          <w:iCs w:val="0"/>
          <w:sz w:val="30"/>
          <w:szCs w:val="30"/>
          <w:rtl w:val="0"/>
          <w:lang w:val="zh-TW" w:eastAsia="zh-TW"/>
        </w:rPr>
        <w:t>的</w:t>
      </w:r>
      <w:r>
        <w:rPr>
          <w:rFonts w:ascii="Arial Unicode MS" w:cs="Arial Unicode MS" w:hAnsi="Arial Unicode MS" w:eastAsia="Arial Unicode MS" w:hint="eastAsia"/>
          <w:b w:val="0"/>
          <w:bCs w:val="0"/>
          <w:i w:val="0"/>
          <w:iCs w:val="0"/>
          <w:sz w:val="30"/>
          <w:szCs w:val="30"/>
          <w:rtl w:val="0"/>
          <w:lang w:val="zh-TW" w:eastAsia="zh-TW"/>
        </w:rPr>
        <w:t>驅逐</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應始終尊重</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不驅回</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的原則。這個原則是基於個人的</w:t>
      </w:r>
      <w:r>
        <w:rPr>
          <w:rFonts w:ascii="Arial Unicode MS" w:cs="Arial Unicode MS" w:hAnsi="Arial Unicode MS" w:eastAsia="Arial Unicode MS" w:hint="eastAsia"/>
          <w:b w:val="0"/>
          <w:bCs w:val="0"/>
          <w:i w:val="0"/>
          <w:iCs w:val="0"/>
          <w:sz w:val="30"/>
          <w:szCs w:val="30"/>
          <w:rtl w:val="0"/>
          <w:lang w:val="zh-TW" w:eastAsia="zh-TW"/>
        </w:rPr>
        <w:t>個別</w:t>
      </w:r>
      <w:r>
        <w:rPr>
          <w:rFonts w:ascii="Arial Unicode MS" w:cs="Arial Unicode MS" w:hAnsi="Arial Unicode MS" w:eastAsia="Arial Unicode MS" w:hint="eastAsia"/>
          <w:b w:val="0"/>
          <w:bCs w:val="0"/>
          <w:i w:val="0"/>
          <w:iCs w:val="0"/>
          <w:sz w:val="30"/>
          <w:szCs w:val="30"/>
          <w:rtl w:val="0"/>
          <w:lang w:val="zh-TW" w:eastAsia="zh-TW"/>
        </w:rPr>
        <w:t>情況，而不是一個國家一般</w:t>
      </w:r>
      <w:r>
        <w:rPr>
          <w:rFonts w:ascii="Arial Unicode MS" w:cs="Arial Unicode MS" w:hAnsi="Arial Unicode MS" w:eastAsia="Arial Unicode MS" w:hint="eastAsia"/>
          <w:b w:val="0"/>
          <w:bCs w:val="0"/>
          <w:i w:val="0"/>
          <w:iCs w:val="0"/>
          <w:sz w:val="30"/>
          <w:szCs w:val="30"/>
          <w:rtl w:val="0"/>
          <w:lang w:val="zh-TW" w:eastAsia="zh-TW"/>
        </w:rPr>
        <w:t>所</w:t>
      </w:r>
      <w:r>
        <w:rPr>
          <w:rFonts w:ascii="Arial Unicode MS" w:cs="Arial Unicode MS" w:hAnsi="Arial Unicode MS" w:eastAsia="Arial Unicode MS" w:hint="eastAsia"/>
          <w:b w:val="0"/>
          <w:bCs w:val="0"/>
          <w:i w:val="0"/>
          <w:iCs w:val="0"/>
          <w:sz w:val="30"/>
          <w:szCs w:val="30"/>
          <w:rtl w:val="0"/>
          <w:lang w:val="zh-TW" w:eastAsia="zh-TW"/>
        </w:rPr>
        <w:t>聲稱的</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CN" w:eastAsia="zh-CN"/>
        </w:rPr>
        <w:t>安全</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。各國應避免使用</w:t>
      </w:r>
      <w:r>
        <w:rPr>
          <w:rFonts w:ascii="Arial Unicode MS" w:cs="Arial Unicode MS" w:hAnsi="Arial Unicode MS" w:eastAsia="Arial Unicode MS" w:hint="eastAsia"/>
          <w:b w:val="0"/>
          <w:bCs w:val="0"/>
          <w:i w:val="0"/>
          <w:iCs w:val="0"/>
          <w:sz w:val="30"/>
          <w:szCs w:val="30"/>
          <w:rtl w:val="0"/>
          <w:lang w:val="zh-TW" w:eastAsia="zh-TW"/>
        </w:rPr>
        <w:t>「安全</w:t>
      </w:r>
      <w:r>
        <w:rPr>
          <w:rFonts w:ascii="Arial Unicode MS" w:cs="Arial Unicode MS" w:hAnsi="Arial Unicode MS" w:eastAsia="Arial Unicode MS" w:hint="eastAsia"/>
          <w:b w:val="0"/>
          <w:bCs w:val="0"/>
          <w:i w:val="0"/>
          <w:iCs w:val="0"/>
          <w:sz w:val="30"/>
          <w:szCs w:val="30"/>
          <w:rtl w:val="0"/>
          <w:lang w:val="zh-TW" w:eastAsia="zh-TW"/>
        </w:rPr>
        <w:t>國家</w:t>
      </w:r>
      <w:r>
        <w:rPr>
          <w:rFonts w:ascii="Arial Unicode MS" w:cs="Arial Unicode MS" w:hAnsi="Arial Unicode MS" w:eastAsia="Arial Unicode MS" w:hint="eastAsia"/>
          <w:b w:val="0"/>
          <w:bCs w:val="0"/>
          <w:i w:val="0"/>
          <w:iCs w:val="0"/>
          <w:sz w:val="30"/>
          <w:szCs w:val="30"/>
          <w:rtl w:val="0"/>
          <w:lang w:val="zh-TW" w:eastAsia="zh-TW"/>
        </w:rPr>
        <w:t>」的</w:t>
      </w:r>
      <w:r>
        <w:rPr>
          <w:rFonts w:ascii="Arial Unicode MS" w:cs="Arial Unicode MS" w:hAnsi="Arial Unicode MS" w:eastAsia="Arial Unicode MS" w:hint="eastAsia"/>
          <w:b w:val="0"/>
          <w:bCs w:val="0"/>
          <w:i w:val="0"/>
          <w:iCs w:val="0"/>
          <w:sz w:val="30"/>
          <w:szCs w:val="30"/>
          <w:rtl w:val="0"/>
          <w:lang w:val="zh-TW" w:eastAsia="zh-TW"/>
        </w:rPr>
        <w:t>名單，因為這樣的名單往往不能</w:t>
      </w:r>
      <w:r>
        <w:rPr>
          <w:rFonts w:ascii="Arial Unicode MS" w:cs="Arial Unicode MS" w:hAnsi="Arial Unicode MS" w:eastAsia="Arial Unicode MS" w:hint="eastAsia"/>
          <w:b w:val="0"/>
          <w:bCs w:val="0"/>
          <w:i w:val="0"/>
          <w:iCs w:val="0"/>
          <w:sz w:val="30"/>
          <w:szCs w:val="30"/>
          <w:rtl w:val="0"/>
          <w:lang w:val="zh-TW" w:eastAsia="zh-TW"/>
        </w:rPr>
        <w:t>符合保護</w:t>
      </w:r>
      <w:r>
        <w:rPr>
          <w:rFonts w:ascii="Arial Unicode MS" w:cs="Arial Unicode MS" w:hAnsi="Arial Unicode MS" w:eastAsia="Arial Unicode MS" w:hint="eastAsia"/>
          <w:b w:val="0"/>
          <w:bCs w:val="0"/>
          <w:i w:val="0"/>
          <w:iCs w:val="0"/>
          <w:sz w:val="30"/>
          <w:szCs w:val="30"/>
          <w:rtl w:val="0"/>
          <w:lang w:val="zh-TW" w:eastAsia="zh-TW"/>
        </w:rPr>
        <w:t>難民的需要</w:t>
      </w:r>
      <w:r>
        <w:rPr>
          <w:rFonts w:ascii="Arial Unicode MS" w:cs="Arial Unicode MS" w:hAnsi="Arial Unicode MS" w:eastAsia="Arial Unicode MS" w:hint="eastAsia"/>
          <w:b w:val="0"/>
          <w:bCs w:val="0"/>
          <w:i w:val="0"/>
          <w:iCs w:val="0"/>
          <w:sz w:val="30"/>
          <w:szCs w:val="30"/>
          <w:rtl w:val="0"/>
          <w:lang w:val="zh-TW" w:eastAsia="zh-TW"/>
        </w:rPr>
        <w:t>。</w:t>
      </w:r>
    </w:p>
    <w:p>
      <w:pPr>
        <w:pStyle w:val="Body"/>
      </w:pPr>
      <w:r>
        <w:rPr>
          <w:sz w:val="30"/>
          <w:szCs w:val="30"/>
          <w:rtl w:val="0"/>
          <w:lang w:val="zh-TW" w:eastAsia="zh-TW"/>
        </w:rPr>
        <w:t>2</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鼓勵有關國家</w:t>
      </w:r>
      <w:r>
        <w:rPr>
          <w:rFonts w:ascii="Arial Unicode MS" w:cs="Arial Unicode MS" w:hAnsi="Arial Unicode MS" w:eastAsia="Arial Unicode MS" w:hint="eastAsia"/>
          <w:b w:val="0"/>
          <w:bCs w:val="0"/>
          <w:i w:val="0"/>
          <w:iCs w:val="0"/>
          <w:sz w:val="30"/>
          <w:szCs w:val="30"/>
          <w:rtl w:val="0"/>
          <w:lang w:val="zh-TW" w:eastAsia="zh-TW"/>
        </w:rPr>
        <w:t>及相關人員</w:t>
      </w:r>
      <w:r>
        <w:rPr>
          <w:rFonts w:ascii="Arial Unicode MS" w:cs="Arial Unicode MS" w:hAnsi="Arial Unicode MS" w:eastAsia="Arial Unicode MS" w:hint="eastAsia"/>
          <w:b w:val="0"/>
          <w:bCs w:val="0"/>
          <w:i w:val="0"/>
          <w:iCs w:val="0"/>
          <w:sz w:val="30"/>
          <w:szCs w:val="30"/>
          <w:rtl w:val="0"/>
          <w:lang w:val="zh-TW" w:eastAsia="zh-TW"/>
        </w:rPr>
        <w:t>充分尊重不驅回原則，擴大</w:t>
      </w:r>
      <w:r>
        <w:rPr>
          <w:rFonts w:ascii="Arial Unicode MS" w:cs="Arial Unicode MS" w:hAnsi="Arial Unicode MS" w:eastAsia="Arial Unicode MS" w:hint="eastAsia"/>
          <w:b w:val="0"/>
          <w:bCs w:val="0"/>
          <w:i w:val="0"/>
          <w:iCs w:val="0"/>
          <w:sz w:val="30"/>
          <w:szCs w:val="30"/>
          <w:rtl w:val="0"/>
          <w:lang w:val="zh-TW" w:eastAsia="zh-TW"/>
        </w:rPr>
        <w:t>有關</w:t>
      </w:r>
      <w:r>
        <w:rPr>
          <w:rFonts w:ascii="Arial Unicode MS" w:cs="Arial Unicode MS" w:hAnsi="Arial Unicode MS" w:eastAsia="Arial Unicode MS" w:hint="eastAsia"/>
          <w:b w:val="0"/>
          <w:bCs w:val="0"/>
          <w:i w:val="0"/>
          <w:iCs w:val="0"/>
          <w:sz w:val="30"/>
          <w:szCs w:val="30"/>
          <w:rtl w:val="0"/>
          <w:lang w:val="zh-TW" w:eastAsia="zh-TW"/>
        </w:rPr>
        <w:t>自願移民和重新安置的</w:t>
      </w:r>
      <w:r>
        <w:rPr>
          <w:rFonts w:ascii="Arial Unicode MS" w:cs="Arial Unicode MS" w:hAnsi="Arial Unicode MS" w:eastAsia="Arial Unicode MS" w:hint="eastAsia"/>
          <w:b w:val="0"/>
          <w:bCs w:val="0"/>
          <w:i w:val="0"/>
          <w:iCs w:val="0"/>
          <w:sz w:val="30"/>
          <w:szCs w:val="30"/>
          <w:rtl w:val="0"/>
          <w:lang w:val="zh-TW" w:eastAsia="zh-TW"/>
        </w:rPr>
        <w:t>各種</w:t>
      </w:r>
      <w:r>
        <w:rPr>
          <w:rFonts w:ascii="Arial Unicode MS" w:cs="Arial Unicode MS" w:hAnsi="Arial Unicode MS" w:eastAsia="Arial Unicode MS" w:hint="eastAsia"/>
          <w:b w:val="0"/>
          <w:bCs w:val="0"/>
          <w:i w:val="0"/>
          <w:iCs w:val="0"/>
          <w:sz w:val="30"/>
          <w:szCs w:val="30"/>
          <w:rtl w:val="0"/>
          <w:lang w:val="zh-TW" w:eastAsia="zh-TW"/>
        </w:rPr>
        <w:t>法律途徑的數量和範圍。這</w:t>
      </w:r>
      <w:r>
        <w:rPr>
          <w:rFonts w:ascii="Arial Unicode MS" w:cs="Arial Unicode MS" w:hAnsi="Arial Unicode MS" w:eastAsia="Arial Unicode MS" w:hint="eastAsia"/>
          <w:b w:val="0"/>
          <w:bCs w:val="0"/>
          <w:i w:val="0"/>
          <w:iCs w:val="0"/>
          <w:sz w:val="30"/>
          <w:szCs w:val="30"/>
          <w:rtl w:val="0"/>
          <w:lang w:val="zh-TW" w:eastAsia="zh-TW"/>
        </w:rPr>
        <w:t>些</w:t>
      </w:r>
      <w:r>
        <w:rPr>
          <w:rFonts w:ascii="Arial Unicode MS" w:cs="Arial Unicode MS" w:hAnsi="Arial Unicode MS" w:eastAsia="Arial Unicode MS" w:hint="eastAsia"/>
          <w:b w:val="0"/>
          <w:bCs w:val="0"/>
          <w:i w:val="0"/>
          <w:iCs w:val="0"/>
          <w:sz w:val="30"/>
          <w:szCs w:val="30"/>
          <w:rtl w:val="0"/>
          <w:lang w:val="zh-TW" w:eastAsia="zh-TW"/>
        </w:rPr>
        <w:t>途徑的例子包括</w:t>
      </w:r>
      <w:r>
        <w:rPr>
          <w:rFonts w:ascii="Arial Unicode MS" w:cs="Arial Unicode MS" w:hAnsi="Arial Unicode MS" w:eastAsia="Arial Unicode MS" w:hint="eastAsia"/>
          <w:b w:val="0"/>
          <w:bCs w:val="0"/>
          <w:i w:val="0"/>
          <w:iCs w:val="0"/>
          <w:sz w:val="30"/>
          <w:szCs w:val="30"/>
          <w:rtl w:val="0"/>
          <w:lang w:val="zh-TW" w:eastAsia="zh-TW"/>
        </w:rPr>
        <w:t>：</w:t>
      </w:r>
      <w:r>
        <w:rPr>
          <w:sz w:val="30"/>
          <w:szCs w:val="30"/>
          <w:rtl w:val="0"/>
          <w:lang w:val="zh-TW" w:eastAsia="zh-TW"/>
        </w:rPr>
        <w:t xml:space="preserve">   </w:t>
      </w:r>
    </w:p>
    <w:p>
      <w:pPr>
        <w:pStyle w:val="List Paragraph"/>
        <w:numPr>
          <w:ilvl w:val="4"/>
          <w:numId w:val="2"/>
        </w:numPr>
        <w:spacing w:before="117"/>
        <w:ind w:right="143"/>
        <w:rPr>
          <w:lang w:val="zh-TW" w:eastAsia="zh-TW"/>
        </w:rPr>
      </w:pPr>
      <w:r>
        <w:rPr>
          <w:rFonts w:ascii="Arial Unicode MS" w:cs="Arial Unicode MS" w:hAnsi="Arial Unicode MS" w:eastAsia="Arial Unicode MS" w:hint="eastAsia"/>
          <w:b w:val="0"/>
          <w:bCs w:val="0"/>
          <w:i w:val="0"/>
          <w:iCs w:val="0"/>
          <w:rtl w:val="0"/>
          <w:lang w:val="zh-TW" w:eastAsia="zh-TW"/>
        </w:rPr>
        <w:t>擴大發給人道主義簽證，若已有此種簽證，則擴至其使用成為國家的優先政策。</w:t>
      </w:r>
    </w:p>
    <w:p>
      <w:pPr>
        <w:pStyle w:val="List Paragraph"/>
        <w:numPr>
          <w:ilvl w:val="4"/>
          <w:numId w:val="2"/>
        </w:numPr>
        <w:spacing w:before="117"/>
        <w:ind w:right="143"/>
        <w:rPr>
          <w:lang w:val="en-US"/>
        </w:rPr>
      </w:pPr>
      <w:r>
        <w:rPr>
          <w:rFonts w:ascii="Arial Unicode MS" w:cs="Arial Unicode MS" w:hAnsi="Arial Unicode MS" w:eastAsia="Arial Unicode MS" w:hint="eastAsia"/>
          <w:b w:val="0"/>
          <w:bCs w:val="0"/>
          <w:i w:val="0"/>
          <w:iCs w:val="0"/>
          <w:rtl w:val="0"/>
          <w:lang w:val="en-US"/>
        </w:rPr>
        <w:t>鼓勵更廣泛地使用學生簽證，包括學徒和實習方案以及各級正規教育。</w:t>
      </w:r>
      <w:r>
        <w:rPr>
          <w:rFonts w:ascii="Book Antiqua" w:hAnsi="Book Antiqua"/>
          <w:rtl w:val="0"/>
          <w:lang w:val="zh-TW" w:eastAsia="zh-TW"/>
        </w:rPr>
        <w:t xml:space="preserve">     </w:t>
      </w:r>
    </w:p>
    <w:p>
      <w:pPr>
        <w:pStyle w:val="List Paragraph"/>
        <w:numPr>
          <w:ilvl w:val="4"/>
          <w:numId w:val="2"/>
        </w:numPr>
        <w:spacing w:before="117"/>
        <w:ind w:right="143"/>
        <w:rPr>
          <w:lang w:val="zh-TW" w:eastAsia="zh-TW"/>
        </w:rPr>
      </w:pPr>
      <w:r>
        <w:rPr>
          <w:rFonts w:ascii="Arial Unicode MS" w:cs="Arial Unicode MS" w:hAnsi="Arial Unicode MS" w:eastAsia="Arial Unicode MS" w:hint="eastAsia"/>
          <w:b w:val="0"/>
          <w:bCs w:val="0"/>
          <w:i w:val="0"/>
          <w:iCs w:val="0"/>
          <w:rtl w:val="0"/>
          <w:lang w:val="zh-TW" w:eastAsia="zh-TW"/>
        </w:rPr>
        <w:t>通過</w:t>
      </w:r>
      <w:r>
        <w:rPr>
          <w:rFonts w:ascii="Arial Unicode MS" w:cs="Arial Unicode MS" w:hAnsi="Arial Unicode MS" w:eastAsia="Arial Unicode MS" w:hint="eastAsia"/>
          <w:b w:val="0"/>
          <w:bCs w:val="0"/>
          <w:i w:val="0"/>
          <w:iCs w:val="0"/>
          <w:rtl w:val="0"/>
          <w:lang w:val="en-US"/>
        </w:rPr>
        <w:t>人道主義走廊</w:t>
      </w:r>
      <w:r>
        <w:rPr>
          <w:rFonts w:ascii="Arial Unicode MS" w:cs="Arial Unicode MS" w:hAnsi="Arial Unicode MS" w:eastAsia="Arial Unicode MS" w:hint="eastAsia"/>
          <w:b w:val="0"/>
          <w:bCs w:val="0"/>
          <w:i w:val="0"/>
          <w:iCs w:val="0"/>
          <w:rtl w:val="0"/>
          <w:lang w:val="zh-TW" w:eastAsia="zh-TW"/>
        </w:rPr>
        <w:t>計劃</w:t>
      </w:r>
      <w:r>
        <w:rPr>
          <w:rFonts w:ascii="Arial Unicode MS" w:cs="Arial Unicode MS" w:hAnsi="Arial Unicode MS" w:eastAsia="Arial Unicode MS" w:hint="eastAsia"/>
          <w:b w:val="0"/>
          <w:bCs w:val="0"/>
          <w:i w:val="0"/>
          <w:iCs w:val="0"/>
          <w:rtl w:val="0"/>
          <w:lang w:val="en-US"/>
        </w:rPr>
        <w:t>，給予處於特別脆弱狀況的人們合法入境的人道主義簽證，包括被迫逃離衝突和自然災害的人</w:t>
      </w:r>
      <w:r>
        <w:rPr>
          <w:rFonts w:ascii="Arial Unicode MS" w:cs="Arial Unicode MS" w:hAnsi="Arial Unicode MS" w:eastAsia="Arial Unicode MS" w:hint="eastAsia"/>
          <w:b w:val="0"/>
          <w:bCs w:val="0"/>
          <w:i w:val="0"/>
          <w:iCs w:val="0"/>
          <w:rtl w:val="0"/>
          <w:lang w:val="zh-TW" w:eastAsia="zh-TW"/>
        </w:rPr>
        <w:t>們。</w:t>
      </w:r>
    </w:p>
    <w:p>
      <w:pPr>
        <w:pStyle w:val="List Paragraph"/>
        <w:numPr>
          <w:ilvl w:val="4"/>
          <w:numId w:val="2"/>
        </w:numPr>
        <w:spacing w:before="117"/>
        <w:ind w:right="143"/>
        <w:rPr>
          <w:lang w:val="en-US"/>
        </w:rPr>
      </w:pPr>
      <w:r>
        <w:rPr>
          <w:rFonts w:ascii="Arial Unicode MS" w:cs="Arial Unicode MS" w:hAnsi="Arial Unicode MS" w:eastAsia="Arial Unicode MS" w:hint="eastAsia"/>
          <w:b w:val="0"/>
          <w:bCs w:val="0"/>
          <w:i w:val="0"/>
          <w:iCs w:val="0"/>
          <w:rtl w:val="0"/>
          <w:lang w:val="en-US"/>
        </w:rPr>
        <w:t>通過立法，</w:t>
      </w:r>
      <w:r>
        <w:rPr>
          <w:rFonts w:ascii="Arial Unicode MS" w:cs="Arial Unicode MS" w:hAnsi="Arial Unicode MS" w:eastAsia="Arial Unicode MS" w:hint="eastAsia"/>
          <w:b w:val="0"/>
          <w:bCs w:val="0"/>
          <w:i w:val="0"/>
          <w:iCs w:val="0"/>
          <w:rtl w:val="0"/>
          <w:lang w:val="zh-TW" w:eastAsia="zh-TW"/>
        </w:rPr>
        <w:t>實現地方一體化，使</w:t>
      </w:r>
      <w:r>
        <w:rPr>
          <w:rFonts w:ascii="Arial Unicode MS" w:cs="Arial Unicode MS" w:hAnsi="Arial Unicode MS" w:eastAsia="Arial Unicode MS" w:hint="eastAsia"/>
          <w:b w:val="0"/>
          <w:bCs w:val="0"/>
          <w:i w:val="0"/>
          <w:iCs w:val="0"/>
          <w:rtl w:val="0"/>
          <w:lang w:val="en-US"/>
        </w:rPr>
        <w:t>公民，社區和組織</w:t>
      </w:r>
      <w:r>
        <w:rPr>
          <w:rFonts w:ascii="Arial Unicode MS" w:cs="Arial Unicode MS" w:hAnsi="Arial Unicode MS" w:eastAsia="Arial Unicode MS" w:hint="eastAsia"/>
          <w:b w:val="0"/>
          <w:bCs w:val="0"/>
          <w:i w:val="0"/>
          <w:iCs w:val="0"/>
          <w:rtl w:val="0"/>
          <w:lang w:val="zh-TW" w:eastAsia="zh-TW"/>
        </w:rPr>
        <w:t>結合起來</w:t>
      </w:r>
      <w:r>
        <w:rPr>
          <w:rFonts w:ascii="Arial Unicode MS" w:cs="Arial Unicode MS" w:hAnsi="Arial Unicode MS" w:eastAsia="Arial Unicode MS" w:hint="eastAsia"/>
          <w:b w:val="0"/>
          <w:bCs w:val="0"/>
          <w:i w:val="0"/>
          <w:iCs w:val="0"/>
          <w:rtl w:val="0"/>
          <w:lang w:val="en-US"/>
        </w:rPr>
        <w:t>。</w:t>
      </w:r>
    </w:p>
    <w:p>
      <w:pPr>
        <w:pStyle w:val="List Paragraph"/>
        <w:numPr>
          <w:ilvl w:val="4"/>
          <w:numId w:val="2"/>
        </w:numPr>
        <w:spacing w:before="117"/>
        <w:ind w:right="143"/>
        <w:rPr>
          <w:lang w:val="zh-TW" w:eastAsia="zh-TW"/>
        </w:rPr>
      </w:pPr>
      <w:r>
        <w:rPr>
          <w:rFonts w:ascii="Arial Unicode MS" w:cs="Arial Unicode MS" w:hAnsi="Arial Unicode MS" w:eastAsia="Arial Unicode MS" w:hint="eastAsia"/>
          <w:b w:val="0"/>
          <w:bCs w:val="0"/>
          <w:i w:val="0"/>
          <w:iCs w:val="0"/>
          <w:rtl w:val="0"/>
          <w:lang w:val="zh-TW" w:eastAsia="zh-TW"/>
        </w:rPr>
        <w:t>通過難民重新安置政策，或者如果已經存在於法律框架內，則增加安置的難民人數，使聯合國難民事務高級委員會的年度安置需要得到配合。</w:t>
      </w:r>
    </w:p>
    <w:p>
      <w:pPr>
        <w:pStyle w:val="Body"/>
        <w:numPr>
          <w:ilvl w:val="4"/>
          <w:numId w:val="3"/>
        </w:numPr>
      </w:pPr>
      <w:r>
        <w:rPr>
          <w:rFonts w:ascii="Arial Unicode MS" w:cs="Arial Unicode MS" w:hAnsi="Arial Unicode MS" w:eastAsia="Arial Unicode MS" w:hint="eastAsia"/>
          <w:b w:val="0"/>
          <w:bCs w:val="0"/>
          <w:i w:val="0"/>
          <w:iCs w:val="0"/>
          <w:rtl w:val="0"/>
          <w:lang w:val="zh-TW" w:eastAsia="zh-TW"/>
        </w:rPr>
        <w:t>提供家庭團聚簽證，如果已經提供，則擴大簽發的簽證數量，特別是</w:t>
      </w:r>
      <w:r>
        <w:rPr>
          <w:rFonts w:ascii="Arial Unicode MS" w:cs="Arial Unicode MS" w:hAnsi="Arial Unicode MS" w:eastAsia="Arial Unicode MS" w:hint="eastAsia"/>
          <w:b w:val="0"/>
          <w:bCs w:val="0"/>
          <w:i w:val="0"/>
          <w:iCs w:val="0"/>
          <w:rtl w:val="0"/>
          <w:lang w:val="zh-TW" w:eastAsia="zh-TW"/>
        </w:rPr>
        <w:t>讓</w:t>
      </w:r>
      <w:r>
        <w:rPr>
          <w:rFonts w:ascii="Arial Unicode MS" w:cs="Arial Unicode MS" w:hAnsi="Arial Unicode MS" w:eastAsia="Arial Unicode MS" w:hint="eastAsia"/>
          <w:b w:val="0"/>
          <w:bCs w:val="0"/>
          <w:i w:val="0"/>
          <w:iCs w:val="0"/>
          <w:rtl w:val="0"/>
          <w:lang w:val="zh-TW" w:eastAsia="zh-TW"/>
        </w:rPr>
        <w:t>所有家庭成員（包括祖父母，兄弟姐妹和孫輩）</w:t>
      </w:r>
      <w:r>
        <w:rPr>
          <w:rFonts w:ascii="Arial Unicode MS" w:cs="Arial Unicode MS" w:hAnsi="Arial Unicode MS" w:eastAsia="Arial Unicode MS" w:hint="eastAsia"/>
          <w:b w:val="0"/>
          <w:bCs w:val="0"/>
          <w:i w:val="0"/>
          <w:iCs w:val="0"/>
          <w:rtl w:val="0"/>
          <w:lang w:val="zh-TW" w:eastAsia="zh-TW"/>
        </w:rPr>
        <w:t>能夠團聚</w:t>
      </w:r>
      <w:r>
        <w:rPr>
          <w:rFonts w:ascii="Arial Unicode MS" w:cs="Arial Unicode MS" w:hAnsi="Arial Unicode MS" w:eastAsia="Arial Unicode MS" w:hint="eastAsia"/>
          <w:b w:val="0"/>
          <w:bCs w:val="0"/>
          <w:i w:val="0"/>
          <w:iCs w:val="0"/>
          <w:rtl w:val="0"/>
        </w:rPr>
        <w:t>。</w:t>
      </w:r>
      <w:r>
        <w:rPr>
          <w:rtl w:val="0"/>
        </w:rPr>
        <w:t xml:space="preserve">    </w:t>
      </w:r>
    </w:p>
    <w:p>
      <w:pPr>
        <w:pStyle w:val="Body"/>
        <w:numPr>
          <w:ilvl w:val="4"/>
          <w:numId w:val="3"/>
        </w:numPr>
      </w:pPr>
      <w:r>
        <w:rPr>
          <w:rFonts w:ascii="Arial Unicode MS" w:cs="Arial Unicode MS" w:hAnsi="Arial Unicode MS" w:eastAsia="Arial Unicode MS" w:hint="eastAsia"/>
          <w:b w:val="0"/>
          <w:bCs w:val="0"/>
          <w:i w:val="0"/>
          <w:iCs w:val="0"/>
          <w:rtl w:val="0"/>
        </w:rPr>
        <w:t>通過</w:t>
      </w:r>
      <w:r>
        <w:rPr>
          <w:rFonts w:ascii="Arial Unicode MS" w:cs="Arial Unicode MS" w:hAnsi="Arial Unicode MS" w:eastAsia="Arial Unicode MS" w:hint="eastAsia"/>
          <w:b w:val="0"/>
          <w:bCs w:val="0"/>
          <w:i w:val="0"/>
          <w:iCs w:val="0"/>
          <w:rtl w:val="0"/>
          <w:lang w:val="zh-TW" w:eastAsia="zh-TW"/>
        </w:rPr>
        <w:t>國家政策，允許那些在其原籍國被迫逃離武裝衝突、迫害或大規模暴力的人們可以立即得到鄰國的接納，即使是暫時性的保護收容。</w:t>
      </w:r>
    </w:p>
    <w:p>
      <w:pPr>
        <w:pStyle w:val="Body"/>
        <w:numPr>
          <w:ilvl w:val="4"/>
          <w:numId w:val="3"/>
        </w:numPr>
      </w:pPr>
      <w:r>
        <w:rPr>
          <w:rFonts w:ascii="Arial Unicode MS" w:cs="Arial Unicode MS" w:hAnsi="Arial Unicode MS" w:eastAsia="Arial Unicode MS" w:hint="eastAsia"/>
          <w:b w:val="0"/>
          <w:bCs w:val="0"/>
          <w:i w:val="0"/>
          <w:iCs w:val="0"/>
          <w:rtl w:val="0"/>
          <w:lang w:val="zh-TW" w:eastAsia="zh-TW"/>
        </w:rPr>
        <w:t>對移民和難民們負責任且有尊嚴的歡迎來自於：「首先為他們提供體面且適當的住所，尋求庇護者和難民的大量聚集並不會產生正面的結果，相反地，他們的群聚反而造成了新的脆弱和困難的局面。已經在各個不同地方展開的更為廣泛的歡迎計劃，似乎比較有利於個人的發展，並為其提供高品質的服務及保障更多的成效。」</w:t>
      </w:r>
    </w:p>
    <w:p>
      <w:pPr>
        <w:pStyle w:val="Body"/>
      </w:pPr>
    </w:p>
    <w:p>
      <w:pPr>
        <w:pStyle w:val="Body"/>
      </w:pPr>
      <w:r>
        <w:rPr>
          <w:sz w:val="30"/>
          <w:szCs w:val="30"/>
          <w:rtl w:val="0"/>
          <w:lang w:val="zh-TW" w:eastAsia="zh-TW"/>
        </w:rPr>
        <w:t>3</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w:t>
      </w:r>
      <w:r>
        <w:rPr>
          <w:rFonts w:ascii="Arial Unicode MS" w:cs="Arial Unicode MS" w:hAnsi="Arial Unicode MS" w:eastAsia="Arial Unicode MS" w:hint="eastAsia"/>
          <w:b w:val="0"/>
          <w:bCs w:val="0"/>
          <w:i w:val="0"/>
          <w:iCs w:val="0"/>
          <w:sz w:val="30"/>
          <w:szCs w:val="30"/>
          <w:rtl w:val="0"/>
          <w:lang w:val="zh-TW" w:eastAsia="zh-TW"/>
        </w:rPr>
        <w:t>通過的安全政策基於以下觀點：</w:t>
      </w:r>
      <w:r>
        <w:rPr>
          <w:rFonts w:ascii="Arial Unicode MS" w:cs="Arial Unicode MS" w:hAnsi="Arial Unicode MS" w:eastAsia="Arial Unicode MS" w:hint="eastAsia"/>
          <w:b w:val="0"/>
          <w:bCs w:val="0"/>
          <w:i w:val="0"/>
          <w:iCs w:val="0"/>
          <w:sz w:val="30"/>
          <w:szCs w:val="30"/>
          <w:rtl w:val="0"/>
          <w:lang w:val="zh-TW" w:eastAsia="zh-TW"/>
        </w:rPr>
        <w:t>充分考慮到所有</w:t>
      </w:r>
      <w:r>
        <w:rPr>
          <w:rFonts w:ascii="Arial Unicode MS" w:cs="Arial Unicode MS" w:hAnsi="Arial Unicode MS" w:eastAsia="Arial Unicode MS" w:hint="eastAsia"/>
          <w:b w:val="0"/>
          <w:bCs w:val="0"/>
          <w:i w:val="0"/>
          <w:iCs w:val="0"/>
          <w:sz w:val="30"/>
          <w:szCs w:val="30"/>
          <w:rtl w:val="0"/>
          <w:lang w:val="zh-TW" w:eastAsia="zh-TW"/>
        </w:rPr>
        <w:t>進入其國土之</w:t>
      </w:r>
      <w:r>
        <w:rPr>
          <w:rFonts w:ascii="Arial Unicode MS" w:cs="Arial Unicode MS" w:hAnsi="Arial Unicode MS" w:eastAsia="Arial Unicode MS" w:hint="eastAsia"/>
          <w:b w:val="0"/>
          <w:bCs w:val="0"/>
          <w:i w:val="0"/>
          <w:iCs w:val="0"/>
          <w:sz w:val="30"/>
          <w:szCs w:val="30"/>
          <w:rtl w:val="0"/>
          <w:lang w:val="ja-JP" w:eastAsia="ja-JP"/>
        </w:rPr>
        <w:t>移民</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尋求庇護者和難民</w:t>
      </w:r>
      <w:r>
        <w:rPr>
          <w:rFonts w:ascii="Arial Unicode MS" w:cs="Arial Unicode MS" w:hAnsi="Arial Unicode MS" w:eastAsia="Arial Unicode MS" w:hint="eastAsia"/>
          <w:b w:val="0"/>
          <w:bCs w:val="0"/>
          <w:i w:val="0"/>
          <w:iCs w:val="0"/>
          <w:sz w:val="30"/>
          <w:szCs w:val="30"/>
          <w:rtl w:val="0"/>
          <w:lang w:val="zh-TW" w:eastAsia="zh-TW"/>
        </w:rPr>
        <w:t>，他們的安全及人權</w:t>
      </w:r>
      <w:r>
        <w:rPr>
          <w:rFonts w:ascii="Arial Unicode MS" w:cs="Arial Unicode MS" w:hAnsi="Arial Unicode MS" w:eastAsia="Arial Unicode MS" w:hint="eastAsia"/>
          <w:b w:val="0"/>
          <w:bCs w:val="0"/>
          <w:i w:val="0"/>
          <w:iCs w:val="0"/>
          <w:sz w:val="30"/>
          <w:szCs w:val="30"/>
          <w:rtl w:val="0"/>
          <w:lang w:val="zh-TW" w:eastAsia="zh-TW"/>
        </w:rPr>
        <w:t>。例如</w:t>
      </w:r>
      <w:r>
        <w:rPr>
          <w:rFonts w:ascii="Arial Unicode MS" w:cs="Arial Unicode MS" w:hAnsi="Arial Unicode MS" w:eastAsia="Arial Unicode MS" w:hint="eastAsia"/>
          <w:b w:val="0"/>
          <w:bCs w:val="0"/>
          <w:i w:val="0"/>
          <w:iCs w:val="0"/>
          <w:sz w:val="30"/>
          <w:szCs w:val="30"/>
          <w:rtl w:val="0"/>
          <w:lang w:val="zh-TW" w:eastAsia="zh-TW"/>
        </w:rPr>
        <w:t>：</w:t>
      </w:r>
    </w:p>
    <w:p>
      <w:pPr>
        <w:pStyle w:val="List Paragraph"/>
        <w:numPr>
          <w:ilvl w:val="4"/>
          <w:numId w:val="2"/>
        </w:numPr>
        <w:spacing w:before="117"/>
        <w:ind w:right="143"/>
        <w:rPr>
          <w:lang w:val="en-US"/>
        </w:rPr>
      </w:pPr>
      <w:r>
        <w:rPr>
          <w:rFonts w:ascii="Arial Unicode MS" w:cs="Arial Unicode MS" w:hAnsi="Arial Unicode MS" w:eastAsia="Arial Unicode MS" w:hint="eastAsia"/>
          <w:b w:val="0"/>
          <w:bCs w:val="0"/>
          <w:i w:val="0"/>
          <w:iCs w:val="0"/>
          <w:rtl w:val="0"/>
          <w:lang w:val="en-US"/>
        </w:rPr>
        <w:t>向在邊境地區工作的公職人員和執法人員提供國際人權法和國際難民法方面的培訓</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4"/>
        </w:numPr>
        <w:spacing w:before="126" w:line="232" w:lineRule="auto"/>
        <w:ind w:right="142"/>
        <w:rPr>
          <w:lang w:val="zh-TW" w:eastAsia="zh-TW"/>
        </w:rPr>
      </w:pPr>
      <w:r>
        <w:rPr>
          <w:rFonts w:ascii="Arial Unicode MS" w:cs="Arial Unicode MS" w:hAnsi="Arial Unicode MS" w:eastAsia="Arial Unicode MS" w:hint="eastAsia"/>
          <w:b w:val="0"/>
          <w:bCs w:val="0"/>
          <w:i w:val="0"/>
          <w:iCs w:val="0"/>
          <w:rtl w:val="0"/>
          <w:lang w:val="zh-TW" w:eastAsia="zh-TW"/>
        </w:rPr>
        <w:t>通過</w:t>
      </w:r>
      <w:r>
        <w:rPr>
          <w:rFonts w:ascii="Arial Unicode MS" w:cs="Arial Unicode MS" w:hAnsi="Arial Unicode MS" w:eastAsia="Arial Unicode MS" w:hint="eastAsia"/>
          <w:b w:val="0"/>
          <w:bCs w:val="0"/>
          <w:i w:val="0"/>
          <w:iCs w:val="0"/>
          <w:rtl w:val="0"/>
          <w:lang w:val="en-US"/>
        </w:rPr>
        <w:t>國家政策</w:t>
      </w:r>
      <w:r>
        <w:rPr>
          <w:rFonts w:ascii="Arial Unicode MS" w:cs="Arial Unicode MS" w:hAnsi="Arial Unicode MS" w:eastAsia="Arial Unicode MS" w:hint="eastAsia"/>
          <w:b w:val="0"/>
          <w:bCs w:val="0"/>
          <w:i w:val="0"/>
          <w:iCs w:val="0"/>
          <w:rtl w:val="0"/>
          <w:lang w:val="zh-TW" w:eastAsia="zh-TW"/>
        </w:rPr>
        <w:t>，在解決申請人的法律地位前，先</w:t>
      </w:r>
      <w:r>
        <w:rPr>
          <w:rFonts w:ascii="Arial Unicode MS" w:cs="Arial Unicode MS" w:hAnsi="Arial Unicode MS" w:eastAsia="Arial Unicode MS" w:hint="eastAsia"/>
          <w:b w:val="0"/>
          <w:bCs w:val="0"/>
          <w:i w:val="0"/>
          <w:iCs w:val="0"/>
          <w:rtl w:val="0"/>
          <w:lang w:val="en-US"/>
        </w:rPr>
        <w:t>對申請者的需求和脆弱性</w:t>
      </w:r>
      <w:r>
        <w:rPr>
          <w:rFonts w:ascii="Arial Unicode MS" w:cs="Arial Unicode MS" w:hAnsi="Arial Unicode MS" w:eastAsia="Arial Unicode MS" w:hint="eastAsia"/>
          <w:b w:val="0"/>
          <w:bCs w:val="0"/>
          <w:i w:val="0"/>
          <w:iCs w:val="0"/>
          <w:rtl w:val="0"/>
          <w:lang w:val="zh-TW" w:eastAsia="zh-TW"/>
        </w:rPr>
        <w:t>予以回應</w:t>
      </w:r>
      <w:r>
        <w:rPr>
          <w:rFonts w:ascii="Arial Unicode MS" w:cs="Arial Unicode MS" w:hAnsi="Arial Unicode MS" w:eastAsia="Arial Unicode MS" w:hint="eastAsia"/>
          <w:b w:val="0"/>
          <w:bCs w:val="0"/>
          <w:i w:val="0"/>
          <w:iCs w:val="0"/>
          <w:rtl w:val="0"/>
          <w:lang w:val="en-US"/>
        </w:rPr>
        <w:t>，包括</w:t>
      </w:r>
      <w:r>
        <w:rPr>
          <w:rFonts w:ascii="Arial Unicode MS" w:cs="Arial Unicode MS" w:hAnsi="Arial Unicode MS" w:eastAsia="Arial Unicode MS" w:hint="eastAsia"/>
          <w:b w:val="0"/>
          <w:bCs w:val="0"/>
          <w:i w:val="0"/>
          <w:iCs w:val="0"/>
          <w:rtl w:val="0"/>
          <w:lang w:val="zh-TW" w:eastAsia="zh-TW"/>
        </w:rPr>
        <w:t>讓他們</w:t>
      </w:r>
      <w:r>
        <w:rPr>
          <w:rFonts w:ascii="Arial Unicode MS" w:cs="Arial Unicode MS" w:hAnsi="Arial Unicode MS" w:eastAsia="Arial Unicode MS" w:hint="eastAsia"/>
          <w:b w:val="0"/>
          <w:bCs w:val="0"/>
          <w:i w:val="0"/>
          <w:iCs w:val="0"/>
          <w:rtl w:val="0"/>
          <w:lang w:val="en-US"/>
        </w:rPr>
        <w:t>獲</w:t>
      </w:r>
      <w:r>
        <w:rPr>
          <w:rFonts w:ascii="Arial Unicode MS" w:cs="Arial Unicode MS" w:hAnsi="Arial Unicode MS" w:eastAsia="Arial Unicode MS" w:hint="eastAsia"/>
          <w:b w:val="0"/>
          <w:bCs w:val="0"/>
          <w:i w:val="0"/>
          <w:iCs w:val="0"/>
          <w:rtl w:val="0"/>
          <w:lang w:val="zh-TW" w:eastAsia="zh-TW"/>
        </w:rPr>
        <w:t>取</w:t>
      </w:r>
      <w:r>
        <w:rPr>
          <w:rFonts w:ascii="Arial Unicode MS" w:cs="Arial Unicode MS" w:hAnsi="Arial Unicode MS" w:eastAsia="Arial Unicode MS" w:hint="eastAsia"/>
          <w:b w:val="0"/>
          <w:bCs w:val="0"/>
          <w:i w:val="0"/>
          <w:iCs w:val="0"/>
          <w:rtl w:val="0"/>
          <w:lang w:val="en-US"/>
        </w:rPr>
        <w:t>基本</w:t>
      </w:r>
      <w:r>
        <w:rPr>
          <w:rFonts w:ascii="Arial Unicode MS" w:cs="Arial Unicode MS" w:hAnsi="Arial Unicode MS" w:eastAsia="Arial Unicode MS" w:hint="eastAsia"/>
          <w:b w:val="0"/>
          <w:bCs w:val="0"/>
          <w:i w:val="0"/>
          <w:iCs w:val="0"/>
          <w:rtl w:val="0"/>
          <w:lang w:val="zh-TW" w:eastAsia="zh-TW"/>
        </w:rPr>
        <w:t>的</w:t>
      </w:r>
      <w:r>
        <w:rPr>
          <w:rFonts w:ascii="Arial Unicode MS" w:cs="Arial Unicode MS" w:hAnsi="Arial Unicode MS" w:eastAsia="Arial Unicode MS" w:hint="eastAsia"/>
          <w:b w:val="0"/>
          <w:bCs w:val="0"/>
          <w:i w:val="0"/>
          <w:iCs w:val="0"/>
          <w:rtl w:val="0"/>
          <w:lang w:val="en-US"/>
        </w:rPr>
        <w:t>服務</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5"/>
        </w:numPr>
        <w:spacing w:line="232" w:lineRule="auto"/>
        <w:ind w:right="138"/>
        <w:rPr>
          <w:lang w:val="zh-TW" w:eastAsia="zh-TW"/>
        </w:rPr>
      </w:pPr>
      <w:r>
        <w:rPr>
          <w:rFonts w:ascii="Arial Unicode MS" w:cs="Arial Unicode MS" w:hAnsi="Arial Unicode MS" w:eastAsia="Arial Unicode MS" w:hint="eastAsia"/>
          <w:b w:val="0"/>
          <w:bCs w:val="0"/>
          <w:i w:val="0"/>
          <w:iCs w:val="0"/>
          <w:rtl w:val="0"/>
          <w:lang w:val="zh-TW" w:eastAsia="zh-TW"/>
        </w:rPr>
        <w:t>通過</w:t>
      </w:r>
      <w:r>
        <w:rPr>
          <w:rFonts w:ascii="Arial Unicode MS" w:cs="Arial Unicode MS" w:hAnsi="Arial Unicode MS" w:eastAsia="Arial Unicode MS" w:hint="eastAsia"/>
          <w:b w:val="0"/>
          <w:bCs w:val="0"/>
          <w:i w:val="0"/>
          <w:iCs w:val="0"/>
          <w:rtl w:val="0"/>
          <w:lang w:val="en-US"/>
        </w:rPr>
        <w:t>國家安全政策</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確保難民和尋求庇護者的安全</w:t>
      </w:r>
      <w:r>
        <w:rPr>
          <w:rFonts w:ascii="Arial Unicode MS" w:cs="Arial Unicode MS" w:hAnsi="Arial Unicode MS" w:eastAsia="Arial Unicode MS" w:hint="eastAsia"/>
          <w:b w:val="0"/>
          <w:bCs w:val="0"/>
          <w:i w:val="0"/>
          <w:iCs w:val="0"/>
          <w:rtl w:val="0"/>
          <w:lang w:val="zh-TW" w:eastAsia="zh-TW"/>
        </w:rPr>
        <w:t>，優先</w:t>
      </w:r>
      <w:r>
        <w:rPr>
          <w:rFonts w:ascii="Arial Unicode MS" w:cs="Arial Unicode MS" w:hAnsi="Arial Unicode MS" w:eastAsia="Arial Unicode MS" w:hint="eastAsia"/>
          <w:b w:val="0"/>
          <w:bCs w:val="0"/>
          <w:i w:val="0"/>
          <w:iCs w:val="0"/>
          <w:rtl w:val="0"/>
          <w:lang w:val="en-US"/>
        </w:rPr>
        <w:t>保護</w:t>
      </w:r>
      <w:r>
        <w:rPr>
          <w:rFonts w:ascii="Arial Unicode MS" w:cs="Arial Unicode MS" w:hAnsi="Arial Unicode MS" w:eastAsia="Arial Unicode MS" w:hint="eastAsia"/>
          <w:b w:val="0"/>
          <w:bCs w:val="0"/>
          <w:i w:val="0"/>
          <w:iCs w:val="0"/>
          <w:rtl w:val="0"/>
          <w:lang w:val="zh-TW" w:eastAsia="zh-TW"/>
        </w:rPr>
        <w:t>他們</w:t>
      </w:r>
      <w:r>
        <w:rPr>
          <w:rFonts w:ascii="Arial Unicode MS" w:cs="Arial Unicode MS" w:hAnsi="Arial Unicode MS" w:eastAsia="Arial Unicode MS" w:hint="eastAsia"/>
          <w:b w:val="0"/>
          <w:bCs w:val="0"/>
          <w:i w:val="0"/>
          <w:iCs w:val="0"/>
          <w:rtl w:val="0"/>
          <w:lang w:val="en-US"/>
        </w:rPr>
        <w:t>逃離武裝衝突</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迫害或大規模暴力，迅速</w:t>
      </w:r>
      <w:r>
        <w:rPr>
          <w:rFonts w:ascii="Arial Unicode MS" w:cs="Arial Unicode MS" w:hAnsi="Arial Unicode MS" w:eastAsia="Arial Unicode MS" w:hint="eastAsia"/>
          <w:b w:val="0"/>
          <w:bCs w:val="0"/>
          <w:i w:val="0"/>
          <w:iCs w:val="0"/>
          <w:rtl w:val="0"/>
          <w:lang w:val="zh-TW" w:eastAsia="zh-TW"/>
        </w:rPr>
        <w:t>進行</w:t>
      </w:r>
      <w:r>
        <w:rPr>
          <w:rFonts w:ascii="Arial Unicode MS" w:cs="Arial Unicode MS" w:hAnsi="Arial Unicode MS" w:eastAsia="Arial Unicode MS" w:hint="eastAsia"/>
          <w:b w:val="0"/>
          <w:bCs w:val="0"/>
          <w:i w:val="0"/>
          <w:iCs w:val="0"/>
          <w:rtl w:val="0"/>
          <w:lang w:val="en-US"/>
        </w:rPr>
        <w:t>甄</w:t>
      </w:r>
      <w:r>
        <w:rPr>
          <w:rFonts w:ascii="Arial Unicode MS" w:cs="Arial Unicode MS" w:hAnsi="Arial Unicode MS" w:eastAsia="Arial Unicode MS" w:hint="eastAsia"/>
          <w:b w:val="0"/>
          <w:bCs w:val="0"/>
          <w:i w:val="0"/>
          <w:iCs w:val="0"/>
          <w:rtl w:val="0"/>
          <w:lang w:val="zh-TW" w:eastAsia="zh-TW"/>
        </w:rPr>
        <w:t>選</w:t>
      </w:r>
      <w:r>
        <w:rPr>
          <w:rFonts w:ascii="Arial Unicode MS" w:cs="Arial Unicode MS" w:hAnsi="Arial Unicode MS" w:eastAsia="Arial Unicode MS" w:hint="eastAsia"/>
          <w:b w:val="0"/>
          <w:bCs w:val="0"/>
          <w:i w:val="0"/>
          <w:iCs w:val="0"/>
          <w:rtl w:val="0"/>
          <w:lang w:val="en-US"/>
        </w:rPr>
        <w:t>和</w:t>
      </w:r>
      <w:r>
        <w:rPr>
          <w:rFonts w:ascii="Arial Unicode MS" w:cs="Arial Unicode MS" w:hAnsi="Arial Unicode MS" w:eastAsia="Arial Unicode MS" w:hint="eastAsia"/>
          <w:b w:val="0"/>
          <w:bCs w:val="0"/>
          <w:i w:val="0"/>
          <w:iCs w:val="0"/>
          <w:rtl w:val="0"/>
          <w:lang w:val="zh-TW" w:eastAsia="zh-TW"/>
        </w:rPr>
        <w:t>核准</w:t>
      </w:r>
      <w:r>
        <w:rPr>
          <w:rFonts w:ascii="Arial Unicode MS" w:cs="Arial Unicode MS" w:hAnsi="Arial Unicode MS" w:eastAsia="Arial Unicode MS" w:hint="eastAsia"/>
          <w:b w:val="0"/>
          <w:bCs w:val="0"/>
          <w:i w:val="0"/>
          <w:iCs w:val="0"/>
          <w:rtl w:val="0"/>
          <w:lang w:val="en-US"/>
        </w:rPr>
        <w:t>程序</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6"/>
        </w:numPr>
        <w:spacing w:before="112"/>
        <w:ind w:right="152"/>
        <w:rPr>
          <w:lang w:val="zh-TW" w:eastAsia="zh-TW"/>
        </w:rPr>
      </w:pPr>
      <w:r>
        <w:rPr>
          <w:rFonts w:ascii="Arial Unicode MS" w:cs="Arial Unicode MS" w:hAnsi="Arial Unicode MS" w:eastAsia="Arial Unicode MS" w:hint="eastAsia"/>
          <w:b w:val="0"/>
          <w:bCs w:val="0"/>
          <w:i w:val="0"/>
          <w:iCs w:val="0"/>
          <w:rtl w:val="0"/>
          <w:lang w:val="zh-TW" w:eastAsia="zh-TW"/>
        </w:rPr>
        <w:t>通過</w:t>
      </w:r>
      <w:r>
        <w:rPr>
          <w:rFonts w:ascii="Arial Unicode MS" w:cs="Arial Unicode MS" w:hAnsi="Arial Unicode MS" w:eastAsia="Arial Unicode MS" w:hint="eastAsia"/>
          <w:b w:val="0"/>
          <w:bCs w:val="0"/>
          <w:i w:val="0"/>
          <w:iCs w:val="0"/>
          <w:rtl w:val="0"/>
          <w:lang w:val="en-US"/>
        </w:rPr>
        <w:t>國家政策</w:t>
      </w:r>
      <w:r>
        <w:rPr>
          <w:rFonts w:ascii="Arial Unicode MS" w:cs="Arial Unicode MS" w:hAnsi="Arial Unicode MS" w:eastAsia="Arial Unicode MS" w:hint="eastAsia"/>
          <w:b w:val="0"/>
          <w:bCs w:val="0"/>
          <w:i w:val="0"/>
          <w:iCs w:val="0"/>
          <w:rtl w:val="0"/>
          <w:lang w:val="zh-TW" w:eastAsia="zh-TW"/>
        </w:rPr>
        <w:t>，為尋求進入國土之人找尋出代替</w:t>
      </w:r>
      <w:r>
        <w:rPr>
          <w:rFonts w:ascii="Arial Unicode MS" w:cs="Arial Unicode MS" w:hAnsi="Arial Unicode MS" w:eastAsia="Arial Unicode MS" w:hint="eastAsia"/>
          <w:b w:val="0"/>
          <w:bCs w:val="0"/>
          <w:i w:val="0"/>
          <w:iCs w:val="0"/>
          <w:rtl w:val="0"/>
          <w:lang w:val="en-US"/>
        </w:rPr>
        <w:t>拘留</w:t>
      </w:r>
      <w:r>
        <w:rPr>
          <w:rFonts w:ascii="Arial Unicode MS" w:cs="Arial Unicode MS" w:hAnsi="Arial Unicode MS" w:eastAsia="Arial Unicode MS" w:hint="eastAsia"/>
          <w:b w:val="0"/>
          <w:bCs w:val="0"/>
          <w:i w:val="0"/>
          <w:iCs w:val="0"/>
          <w:rtl w:val="0"/>
          <w:lang w:val="zh-TW" w:eastAsia="zh-TW"/>
        </w:rPr>
        <w:t>方案的處理方式。</w:t>
      </w:r>
    </w:p>
    <w:p>
      <w:pPr>
        <w:pStyle w:val="Body"/>
        <w:ind w:left="2880"/>
      </w:pPr>
    </w:p>
    <w:p>
      <w:pPr>
        <w:pStyle w:val="Default"/>
        <w:bidi w:val="0"/>
        <w:ind w:left="2880"/>
      </w:pPr>
    </w:p>
    <w:p>
      <w:pPr>
        <w:pStyle w:val="Body"/>
      </w:pPr>
      <w:r>
        <w:rPr>
          <w:rFonts w:ascii="Arial Unicode MS" w:cs="Arial Unicode MS" w:hAnsi="Arial Unicode MS" w:eastAsia="Arial Unicode MS" w:hint="eastAsia"/>
          <w:b w:val="0"/>
          <w:bCs w:val="0"/>
          <w:i w:val="0"/>
          <w:iCs w:val="0"/>
          <w:sz w:val="30"/>
          <w:szCs w:val="30"/>
          <w:rtl w:val="0"/>
          <w:lang w:val="zh-TW" w:eastAsia="zh-TW"/>
        </w:rPr>
        <w:t>標題二：</w:t>
      </w:r>
      <w:r>
        <w:rPr>
          <w:rFonts w:ascii="Arial Unicode MS" w:cs="Arial Unicode MS" w:hAnsi="Arial Unicode MS" w:eastAsia="Arial Unicode MS" w:hint="eastAsia"/>
          <w:b w:val="0"/>
          <w:bCs w:val="0"/>
          <w:i w:val="0"/>
          <w:iCs w:val="0"/>
          <w:sz w:val="30"/>
          <w:szCs w:val="30"/>
          <w:rtl w:val="0"/>
          <w:lang w:val="zh-TW" w:eastAsia="zh-TW"/>
        </w:rPr>
        <w:t>保護</w:t>
      </w:r>
      <w:r>
        <w:rPr>
          <w:rFonts w:ascii="Arial Unicode MS" w:cs="Arial Unicode MS" w:hAnsi="Arial Unicode MS" w:eastAsia="Arial Unicode MS" w:hint="eastAsia"/>
          <w:b w:val="0"/>
          <w:bCs w:val="0"/>
          <w:i w:val="0"/>
          <w:iCs w:val="0"/>
          <w:sz w:val="30"/>
          <w:szCs w:val="30"/>
          <w:rtl w:val="0"/>
          <w:lang w:val="zh-TW" w:eastAsia="zh-TW"/>
        </w:rPr>
        <w:t>。保障移民和難民的權利及尊嚴</w:t>
      </w:r>
    </w:p>
    <w:p>
      <w:pPr>
        <w:pStyle w:val="Default"/>
        <w:bidi w:val="0"/>
        <w:ind w:left="0" w:right="0" w:firstLine="0"/>
        <w:jc w:val="left"/>
        <w:rPr>
          <w:rtl w:val="0"/>
        </w:rPr>
      </w:pP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教會堅持採取全面</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且</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綜合的方法，重視人的中心地位。事實上，</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全面的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方法仍然是發現和克服有害的陳</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腐</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觀念的最佳方法，並且避免在某些方面貶低任何人，從而考慮到整個人的所有層面和基本方面。</w:t>
      </w:r>
      <w:r>
        <w:rPr>
          <w:color w:val="202020"/>
          <w:sz w:val="30"/>
          <w:szCs w:val="30"/>
          <w:shd w:val="clear" w:color="auto" w:fill="fefffe"/>
          <w:rtl w:val="0"/>
        </w:rPr>
        <w:t xml:space="preserve"> </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「適當的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實施人權對移民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對</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發送</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國和接受國都是有利的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所建議的措施並不僅僅是對移民的讓步</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它們符合</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了</w:t>
      </w:r>
      <w:r>
        <w:rPr>
          <w:rFonts w:ascii="Arial Unicode MS" w:cs="Arial Unicode MS" w:hAnsi="Arial Unicode MS" w:eastAsia="Arial Unicode MS" w:hint="eastAsia"/>
          <w:b w:val="0"/>
          <w:bCs w:val="0"/>
          <w:i w:val="0"/>
          <w:iCs w:val="0"/>
          <w:color w:val="202020"/>
          <w:sz w:val="30"/>
          <w:szCs w:val="30"/>
          <w:shd w:val="clear" w:color="auto" w:fill="fefffe"/>
          <w:rtl w:val="0"/>
          <w:lang w:val="ja-JP" w:eastAsia="ja-JP"/>
        </w:rPr>
        <w:t>移民，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在地</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國和整個國際社會的利益。促進和尊重移民的人權和尊嚴確保了</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每一個人在社會上的權利和尊嚴都會得到充分的尊重。」</w:t>
      </w:r>
      <w:r>
        <w:rPr>
          <w:rFonts w:ascii="Arial Unicode MS" w:cs="Arial Unicode MS" w:hAnsi="Arial Unicode MS" w:eastAsia="Arial Unicode MS" w:hint="eastAsia"/>
          <w:b w:val="0"/>
          <w:bCs w:val="0"/>
          <w:i w:val="0"/>
          <w:iCs w:val="0"/>
          <w:color w:val="202020"/>
          <w:sz w:val="30"/>
          <w:szCs w:val="30"/>
          <w:shd w:val="clear" w:color="auto" w:fill="fefffe"/>
          <w:rtl w:val="0"/>
          <w:lang w:val="ja-JP" w:eastAsia="ja-JP"/>
        </w:rPr>
        <w:t>移徙者</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尋求庇護者和難民應作為人</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被對待，</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充分尊重他們的人權，</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而不論</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他們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的</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移民身份。雖然每個國家都有管理和控制邊界的權利，但移徙者和難民的接受必須符合國際法，包括國際人權法和國際難民法的適用義務。移徙者和難民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若能</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獲得</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愈</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多的替代性和合法的途徑，</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就愈不會被</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犯罪網絡</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所利用</w:t>
      </w:r>
      <w:r>
        <w:rPr>
          <w:rFonts w:ascii="Arial Unicode MS" w:cs="Arial Unicode MS" w:hAnsi="Arial Unicode MS" w:eastAsia="Arial Unicode MS" w:hint="eastAsia"/>
          <w:b w:val="0"/>
          <w:bCs w:val="0"/>
          <w:i w:val="0"/>
          <w:iCs w:val="0"/>
          <w:color w:val="202020"/>
          <w:sz w:val="30"/>
          <w:szCs w:val="30"/>
          <w:shd w:val="clear" w:color="auto" w:fill="fefffe"/>
          <w:rtl w:val="0"/>
        </w:rPr>
        <w:t>，</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而</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成為販運人口的受害者，或在偷運移民的情況下</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成為</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被剝削和</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受</w:t>
      </w:r>
      <w:r>
        <w:rPr>
          <w:rFonts w:ascii="Arial Unicode MS" w:cs="Arial Unicode MS" w:hAnsi="Arial Unicode MS" w:eastAsia="Arial Unicode MS" w:hint="eastAsia"/>
          <w:b w:val="0"/>
          <w:bCs w:val="0"/>
          <w:i w:val="0"/>
          <w:iCs w:val="0"/>
          <w:color w:val="202020"/>
          <w:sz w:val="30"/>
          <w:szCs w:val="30"/>
          <w:shd w:val="clear" w:color="auto" w:fill="fefffe"/>
          <w:rtl w:val="0"/>
          <w:lang w:val="zh-TW" w:eastAsia="zh-TW"/>
        </w:rPr>
        <w:t>虐待的受害者</w:t>
      </w:r>
      <w:r>
        <w:rPr>
          <w:rFonts w:ascii="Arial Unicode MS" w:cs="Arial Unicode MS" w:hAnsi="Arial Unicode MS" w:eastAsia="Arial Unicode MS" w:hint="eastAsia"/>
          <w:b w:val="0"/>
          <w:bCs w:val="0"/>
          <w:i w:val="0"/>
          <w:iCs w:val="0"/>
          <w:color w:val="202020"/>
          <w:sz w:val="28"/>
          <w:szCs w:val="28"/>
          <w:shd w:val="clear" w:color="auto" w:fill="fefffe"/>
          <w:rtl w:val="0"/>
        </w:rPr>
        <w:t>。</w:t>
      </w:r>
    </w:p>
    <w:p>
      <w:pPr>
        <w:pStyle w:val="Body Text"/>
        <w:spacing w:before="4"/>
        <w:jc w:val="left"/>
      </w:pPr>
    </w:p>
    <w:p>
      <w:pPr>
        <w:pStyle w:val="Default"/>
        <w:bidi w:val="0"/>
      </w:pPr>
      <w:r>
        <w:rPr>
          <w:rFonts w:ascii="Arial Unicode MS" w:cs="Arial Unicode MS" w:hAnsi="Arial Unicode MS" w:eastAsia="Arial Unicode MS" w:hint="eastAsia"/>
          <w:b w:val="0"/>
          <w:bCs w:val="0"/>
          <w:i w:val="0"/>
          <w:iCs w:val="0"/>
          <w:color w:val="3a3a3a"/>
          <w:spacing w:val="-28"/>
          <w:sz w:val="30"/>
          <w:szCs w:val="30"/>
          <w:u w:color="3a3a3a"/>
          <w:rtl w:val="0"/>
          <w:lang w:val="zh-TW" w:eastAsia="zh-TW"/>
        </w:rPr>
        <w:t>生命</w:t>
      </w:r>
      <w:r>
        <w:rPr>
          <w:rFonts w:ascii="Arial Unicode MS" w:cs="Arial Unicode MS" w:hAnsi="Arial Unicode MS" w:eastAsia="Arial Unicode MS" w:hint="eastAsia"/>
          <w:b w:val="0"/>
          <w:bCs w:val="0"/>
          <w:i w:val="0"/>
          <w:iCs w:val="0"/>
          <w:sz w:val="30"/>
          <w:szCs w:val="30"/>
          <w:rtl w:val="0"/>
          <w:lang w:val="zh-TW" w:eastAsia="zh-TW"/>
        </w:rPr>
        <w:t>權是公民和政治自由的最基本保障。</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公民權利和政治權利國際公約</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第六條規定：</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人有固有的生命權</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這一權利受法律保護</w:t>
      </w:r>
      <w:r>
        <w:rPr>
          <w:rFonts w:ascii="Arial Unicode MS" w:cs="Arial Unicode MS" w:hAnsi="Arial Unicode MS" w:eastAsia="Arial Unicode MS" w:hint="eastAsia"/>
          <w:b w:val="0"/>
          <w:bCs w:val="0"/>
          <w:i w:val="0"/>
          <w:iCs w:val="0"/>
          <w:sz w:val="30"/>
          <w:szCs w:val="30"/>
          <w:rtl w:val="0"/>
          <w:lang w:val="zh-TW" w:eastAsia="zh-TW"/>
        </w:rPr>
        <w:t>，任何人的生命都</w:t>
      </w:r>
      <w:r>
        <w:rPr>
          <w:rFonts w:ascii="Arial Unicode MS" w:cs="Arial Unicode MS" w:hAnsi="Arial Unicode MS" w:eastAsia="Arial Unicode MS" w:hint="eastAsia"/>
          <w:b w:val="0"/>
          <w:bCs w:val="0"/>
          <w:i w:val="0"/>
          <w:iCs w:val="0"/>
          <w:sz w:val="30"/>
          <w:szCs w:val="30"/>
          <w:rtl w:val="0"/>
          <w:lang w:val="zh-CN" w:eastAsia="zh-CN"/>
        </w:rPr>
        <w:t>不得</w:t>
      </w:r>
      <w:r>
        <w:rPr>
          <w:rFonts w:ascii="Arial Unicode MS" w:cs="Arial Unicode MS" w:hAnsi="Arial Unicode MS" w:eastAsia="Arial Unicode MS" w:hint="eastAsia"/>
          <w:b w:val="0"/>
          <w:bCs w:val="0"/>
          <w:i w:val="0"/>
          <w:iCs w:val="0"/>
          <w:sz w:val="30"/>
          <w:szCs w:val="30"/>
          <w:rtl w:val="0"/>
          <w:lang w:val="zh-TW" w:eastAsia="zh-TW"/>
        </w:rPr>
        <w:t>被</w:t>
      </w:r>
      <w:r>
        <w:rPr>
          <w:rFonts w:ascii="Arial Unicode MS" w:cs="Arial Unicode MS" w:hAnsi="Arial Unicode MS" w:eastAsia="Arial Unicode MS" w:hint="eastAsia"/>
          <w:b w:val="0"/>
          <w:bCs w:val="0"/>
          <w:i w:val="0"/>
          <w:iCs w:val="0"/>
          <w:sz w:val="30"/>
          <w:szCs w:val="30"/>
          <w:rtl w:val="0"/>
          <w:lang w:val="zh-TW" w:eastAsia="zh-TW"/>
        </w:rPr>
        <w:t>任意剝奪。</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對移民</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難民和尋求庇護者的每一個回應，特別是在搜尋和救援行動</w:t>
      </w:r>
      <w:r>
        <w:rPr>
          <w:rFonts w:ascii="Arial Unicode MS" w:cs="Arial Unicode MS" w:hAnsi="Arial Unicode MS" w:eastAsia="Arial Unicode MS" w:hint="eastAsia"/>
          <w:b w:val="0"/>
          <w:bCs w:val="0"/>
          <w:i w:val="0"/>
          <w:iCs w:val="0"/>
          <w:sz w:val="30"/>
          <w:szCs w:val="30"/>
          <w:rtl w:val="0"/>
          <w:lang w:val="zh-TW" w:eastAsia="zh-TW"/>
        </w:rPr>
        <w:t>時</w:t>
      </w:r>
      <w:r>
        <w:rPr>
          <w:rFonts w:ascii="Arial Unicode MS" w:cs="Arial Unicode MS" w:hAnsi="Arial Unicode MS" w:eastAsia="Arial Unicode MS" w:hint="eastAsia"/>
          <w:b w:val="0"/>
          <w:bCs w:val="0"/>
          <w:i w:val="0"/>
          <w:iCs w:val="0"/>
          <w:sz w:val="30"/>
          <w:szCs w:val="30"/>
          <w:rtl w:val="0"/>
          <w:lang w:val="zh-TW" w:eastAsia="zh-TW"/>
        </w:rPr>
        <w:t>，主要是為了確保和保護所有人的生命權，不論其地位如何。考慮到這一點，提出</w:t>
      </w:r>
      <w:r>
        <w:rPr>
          <w:rFonts w:ascii="Arial Unicode MS" w:cs="Arial Unicode MS" w:hAnsi="Arial Unicode MS" w:eastAsia="Arial Unicode MS" w:hint="eastAsia"/>
          <w:b w:val="0"/>
          <w:bCs w:val="0"/>
          <w:i w:val="0"/>
          <w:iCs w:val="0"/>
          <w:sz w:val="30"/>
          <w:szCs w:val="30"/>
          <w:rtl w:val="0"/>
          <w:lang w:val="zh-TW" w:eastAsia="zh-TW"/>
        </w:rPr>
        <w:t>了以下的行動要點：</w:t>
      </w:r>
    </w:p>
    <w:p>
      <w:pPr>
        <w:pStyle w:val="Default"/>
        <w:bidi w:val="0"/>
      </w:pPr>
    </w:p>
    <w:p>
      <w:pPr>
        <w:pStyle w:val="Default"/>
        <w:bidi w:val="0"/>
      </w:pPr>
      <w:r>
        <w:rPr>
          <w:rFonts w:cs="Arial Unicode MS" w:eastAsia="Arial Unicode MS"/>
          <w:sz w:val="30"/>
          <w:szCs w:val="30"/>
          <w:rtl w:val="0"/>
          <w:lang w:val="zh-TW" w:eastAsia="zh-TW"/>
        </w:rPr>
        <w:t>4</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鼓勵有大量</w:t>
      </w:r>
      <w:r>
        <w:rPr>
          <w:rFonts w:ascii="Arial Unicode MS" w:cs="Arial Unicode MS" w:hAnsi="Arial Unicode MS" w:eastAsia="Arial Unicode MS" w:hint="eastAsia"/>
          <w:b w:val="0"/>
          <w:bCs w:val="0"/>
          <w:i w:val="0"/>
          <w:iCs w:val="0"/>
          <w:sz w:val="30"/>
          <w:szCs w:val="30"/>
          <w:rtl w:val="0"/>
          <w:lang w:val="zh-TW" w:eastAsia="zh-TW"/>
        </w:rPr>
        <w:t>勞工外流</w:t>
      </w:r>
      <w:r>
        <w:rPr>
          <w:rFonts w:ascii="Arial Unicode MS" w:cs="Arial Unicode MS" w:hAnsi="Arial Unicode MS" w:eastAsia="Arial Unicode MS" w:hint="eastAsia"/>
          <w:b w:val="0"/>
          <w:bCs w:val="0"/>
          <w:i w:val="0"/>
          <w:iCs w:val="0"/>
          <w:sz w:val="30"/>
          <w:szCs w:val="30"/>
          <w:rtl w:val="0"/>
          <w:lang w:val="zh-TW" w:eastAsia="zh-TW"/>
        </w:rPr>
        <w:t>的國家</w:t>
      </w:r>
      <w:r>
        <w:rPr>
          <w:rFonts w:ascii="Arial Unicode MS" w:cs="Arial Unicode MS" w:hAnsi="Arial Unicode MS" w:eastAsia="Arial Unicode MS" w:hint="eastAsia"/>
          <w:b w:val="0"/>
          <w:bCs w:val="0"/>
          <w:i w:val="0"/>
          <w:iCs w:val="0"/>
          <w:sz w:val="30"/>
          <w:szCs w:val="30"/>
          <w:rtl w:val="0"/>
          <w:lang w:val="zh-TW" w:eastAsia="zh-TW"/>
        </w:rPr>
        <w:t>採行的</w:t>
      </w:r>
      <w:r>
        <w:rPr>
          <w:rFonts w:ascii="Arial Unicode MS" w:cs="Arial Unicode MS" w:hAnsi="Arial Unicode MS" w:eastAsia="Arial Unicode MS" w:hint="eastAsia"/>
          <w:b w:val="0"/>
          <w:bCs w:val="0"/>
          <w:i w:val="0"/>
          <w:iCs w:val="0"/>
          <w:sz w:val="30"/>
          <w:szCs w:val="30"/>
          <w:rtl w:val="0"/>
          <w:lang w:val="zh-CN" w:eastAsia="zh-CN"/>
        </w:rPr>
        <w:t>政策和做法</w:t>
      </w:r>
      <w:r>
        <w:rPr>
          <w:rFonts w:ascii="Arial Unicode MS" w:cs="Arial Unicode MS" w:hAnsi="Arial Unicode MS" w:eastAsia="Arial Unicode MS" w:hint="eastAsia"/>
          <w:b w:val="0"/>
          <w:bCs w:val="0"/>
          <w:i w:val="0"/>
          <w:iCs w:val="0"/>
          <w:sz w:val="30"/>
          <w:szCs w:val="30"/>
          <w:rtl w:val="0"/>
          <w:lang w:val="zh-TW" w:eastAsia="zh-TW"/>
        </w:rPr>
        <w:t>，應</w:t>
      </w:r>
      <w:r>
        <w:rPr>
          <w:rFonts w:ascii="Arial Unicode MS" w:cs="Arial Unicode MS" w:hAnsi="Arial Unicode MS" w:eastAsia="Arial Unicode MS" w:hint="eastAsia"/>
          <w:b w:val="0"/>
          <w:bCs w:val="0"/>
          <w:i w:val="0"/>
          <w:iCs w:val="0"/>
          <w:sz w:val="30"/>
          <w:szCs w:val="30"/>
          <w:rtl w:val="0"/>
          <w:lang w:val="zh-TW" w:eastAsia="zh-TW"/>
        </w:rPr>
        <w:t>為</w:t>
      </w:r>
      <w:r>
        <w:rPr>
          <w:rFonts w:ascii="Arial Unicode MS" w:cs="Arial Unicode MS" w:hAnsi="Arial Unicode MS" w:eastAsia="Arial Unicode MS" w:hint="eastAsia"/>
          <w:b w:val="0"/>
          <w:bCs w:val="0"/>
          <w:i w:val="0"/>
          <w:iCs w:val="0"/>
          <w:sz w:val="30"/>
          <w:szCs w:val="30"/>
          <w:rtl w:val="0"/>
          <w:lang w:val="zh-TW" w:eastAsia="zh-TW"/>
        </w:rPr>
        <w:t>其</w:t>
      </w:r>
      <w:r>
        <w:rPr>
          <w:rFonts w:ascii="Arial Unicode MS" w:cs="Arial Unicode MS" w:hAnsi="Arial Unicode MS" w:eastAsia="Arial Unicode MS" w:hint="eastAsia"/>
          <w:b w:val="0"/>
          <w:bCs w:val="0"/>
          <w:i w:val="0"/>
          <w:iCs w:val="0"/>
          <w:sz w:val="30"/>
          <w:szCs w:val="30"/>
          <w:rtl w:val="0"/>
          <w:lang w:val="zh-TW" w:eastAsia="zh-TW"/>
        </w:rPr>
        <w:t>公民選擇移民提供保</w:t>
      </w:r>
      <w:r>
        <w:rPr>
          <w:rFonts w:ascii="Arial Unicode MS" w:cs="Arial Unicode MS" w:hAnsi="Arial Unicode MS" w:eastAsia="Arial Unicode MS" w:hint="eastAsia"/>
          <w:b w:val="0"/>
          <w:bCs w:val="0"/>
          <w:i w:val="0"/>
          <w:iCs w:val="0"/>
          <w:sz w:val="30"/>
          <w:szCs w:val="30"/>
          <w:rtl w:val="0"/>
          <w:lang w:val="zh-TW" w:eastAsia="zh-TW"/>
        </w:rPr>
        <w:t>障</w:t>
      </w:r>
      <w:r>
        <w:rPr>
          <w:rFonts w:ascii="Arial Unicode MS" w:cs="Arial Unicode MS" w:hAnsi="Arial Unicode MS" w:eastAsia="Arial Unicode MS" w:hint="eastAsia"/>
          <w:b w:val="0"/>
          <w:bCs w:val="0"/>
          <w:i w:val="0"/>
          <w:iCs w:val="0"/>
          <w:sz w:val="30"/>
          <w:szCs w:val="30"/>
          <w:rtl w:val="0"/>
          <w:lang w:val="zh-TW" w:eastAsia="zh-TW"/>
        </w:rPr>
        <w:t>。例如</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7"/>
        </w:numPr>
        <w:spacing w:before="126" w:line="232" w:lineRule="auto"/>
        <w:ind w:right="123"/>
        <w:rPr>
          <w:lang w:val="en-US"/>
        </w:rPr>
      </w:pPr>
      <w:r>
        <w:rPr>
          <w:rFonts w:ascii="Arial Unicode MS" w:cs="Arial Unicode MS" w:hAnsi="Arial Unicode MS" w:eastAsia="Arial Unicode MS" w:hint="eastAsia"/>
          <w:b w:val="0"/>
          <w:bCs w:val="0"/>
          <w:i w:val="0"/>
          <w:iCs w:val="0"/>
          <w:rtl w:val="0"/>
          <w:lang w:val="en-US"/>
        </w:rPr>
        <w:t>建立出發前信息系統和培訓，提醒和教育公民和雇主，以及在邊境地區工作的公職人員和執法人員，查</w:t>
      </w:r>
      <w:r>
        <w:rPr>
          <w:rFonts w:ascii="Arial Unicode MS" w:cs="Arial Unicode MS" w:hAnsi="Arial Unicode MS" w:eastAsia="Arial Unicode MS" w:hint="eastAsia"/>
          <w:b w:val="0"/>
          <w:bCs w:val="0"/>
          <w:i w:val="0"/>
          <w:iCs w:val="0"/>
          <w:rtl w:val="0"/>
          <w:lang w:val="zh-TW" w:eastAsia="zh-TW"/>
        </w:rPr>
        <w:t>緝</w:t>
      </w:r>
      <w:r>
        <w:rPr>
          <w:rFonts w:ascii="Arial Unicode MS" w:cs="Arial Unicode MS" w:hAnsi="Arial Unicode MS" w:eastAsia="Arial Unicode MS" w:hint="eastAsia"/>
          <w:b w:val="0"/>
          <w:bCs w:val="0"/>
          <w:i w:val="0"/>
          <w:iCs w:val="0"/>
          <w:rtl w:val="0"/>
          <w:lang w:val="en-US"/>
        </w:rPr>
        <w:t>強迫勞動或販</w:t>
      </w:r>
      <w:r>
        <w:rPr>
          <w:rFonts w:ascii="Arial Unicode MS" w:cs="Arial Unicode MS" w:hAnsi="Arial Unicode MS" w:eastAsia="Arial Unicode MS" w:hint="eastAsia"/>
          <w:b w:val="0"/>
          <w:bCs w:val="0"/>
          <w:i w:val="0"/>
          <w:iCs w:val="0"/>
          <w:rtl w:val="0"/>
          <w:lang w:val="zh-TW" w:eastAsia="zh-TW"/>
        </w:rPr>
        <w:t>賣人口</w:t>
      </w:r>
      <w:r>
        <w:rPr>
          <w:rFonts w:ascii="Arial Unicode MS" w:cs="Arial Unicode MS" w:hAnsi="Arial Unicode MS" w:eastAsia="Arial Unicode MS" w:hint="eastAsia"/>
          <w:b w:val="0"/>
          <w:bCs w:val="0"/>
          <w:i w:val="0"/>
          <w:iCs w:val="0"/>
          <w:rtl w:val="0"/>
          <w:lang w:val="en-US"/>
        </w:rPr>
        <w:t>的跡象。</w:t>
      </w:r>
    </w:p>
    <w:p>
      <w:pPr>
        <w:pStyle w:val="Heading 2"/>
        <w:numPr>
          <w:ilvl w:val="4"/>
          <w:numId w:val="8"/>
        </w:numPr>
        <w:spacing w:before="103" w:line="240" w:lineRule="auto"/>
        <w:jc w:val="left"/>
        <w:rPr>
          <w:lang w:val="zh-TW" w:eastAsia="zh-TW"/>
        </w:rPr>
      </w:pPr>
      <w:r>
        <w:rPr>
          <w:rFonts w:ascii="Arial Unicode MS" w:cs="Arial Unicode MS" w:hAnsi="Arial Unicode MS" w:eastAsia="Arial Unicode MS" w:hint="eastAsia"/>
          <w:b w:val="0"/>
          <w:bCs w:val="0"/>
          <w:i w:val="0"/>
          <w:iCs w:val="0"/>
          <w:rtl w:val="0"/>
          <w:lang w:val="zh-TW" w:eastAsia="zh-TW"/>
        </w:rPr>
        <w:t>對</w:t>
      </w:r>
      <w:r>
        <w:rPr>
          <w:rFonts w:ascii="Arial Unicode MS" w:cs="Arial Unicode MS" w:hAnsi="Arial Unicode MS" w:eastAsia="Arial Unicode MS" w:hint="eastAsia"/>
          <w:b w:val="0"/>
          <w:bCs w:val="0"/>
          <w:i w:val="0"/>
          <w:iCs w:val="0"/>
          <w:rtl w:val="0"/>
          <w:lang w:val="zh-TW" w:eastAsia="zh-TW"/>
        </w:rPr>
        <w:t>就業招聘人員進行國家監管和認證</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9"/>
        </w:numPr>
        <w:bidi w:val="0"/>
        <w:spacing w:before="98" w:line="240" w:lineRule="auto"/>
        <w:ind w:right="0"/>
        <w:jc w:val="left"/>
        <w:rPr>
          <w:sz w:val="23"/>
          <w:szCs w:val="23"/>
          <w:rtl w:val="0"/>
          <w:lang w:val="en-US"/>
        </w:rPr>
      </w:pPr>
      <w:r>
        <w:rPr>
          <w:rFonts w:ascii="Arial Unicode MS" w:cs="Arial Unicode MS" w:hAnsi="Arial Unicode MS" w:eastAsia="Arial Unicode MS" w:hint="eastAsia"/>
          <w:b w:val="0"/>
          <w:bCs w:val="0"/>
          <w:i w:val="0"/>
          <w:iCs w:val="0"/>
          <w:sz w:val="23"/>
          <w:szCs w:val="23"/>
          <w:rtl w:val="0"/>
          <w:lang w:val="en-US"/>
        </w:rPr>
        <w:t>在部級設立一個專門處理僑民事務的部門</w:t>
      </w:r>
      <w:r>
        <w:rPr>
          <w:rFonts w:ascii="Arial Unicode MS" w:cs="Arial Unicode MS" w:hAnsi="Arial Unicode MS" w:eastAsia="Arial Unicode MS" w:hint="eastAsia"/>
          <w:b w:val="0"/>
          <w:bCs w:val="0"/>
          <w:i w:val="0"/>
          <w:iCs w:val="0"/>
          <w:sz w:val="23"/>
          <w:szCs w:val="23"/>
          <w:rtl w:val="0"/>
          <w:lang w:val="zh-TW" w:eastAsia="zh-TW"/>
        </w:rPr>
        <w:t>。</w:t>
      </w:r>
    </w:p>
    <w:p>
      <w:pPr>
        <w:pStyle w:val="List Paragraph"/>
        <w:numPr>
          <w:ilvl w:val="4"/>
          <w:numId w:val="10"/>
        </w:numPr>
        <w:bidi w:val="0"/>
        <w:spacing w:before="117"/>
        <w:ind w:right="133"/>
        <w:jc w:val="both"/>
        <w:rPr>
          <w:sz w:val="23"/>
          <w:szCs w:val="23"/>
          <w:rtl w:val="0"/>
          <w:lang w:val="zh-TW" w:eastAsia="zh-TW"/>
        </w:rPr>
      </w:pPr>
      <w:r>
        <w:rPr>
          <w:rFonts w:ascii="Arial Unicode MS" w:cs="Arial Unicode MS" w:hAnsi="Arial Unicode MS" w:eastAsia="Arial Unicode MS" w:hint="eastAsia"/>
          <w:b w:val="0"/>
          <w:bCs w:val="0"/>
          <w:i w:val="0"/>
          <w:iCs w:val="0"/>
          <w:sz w:val="23"/>
          <w:szCs w:val="23"/>
          <w:rtl w:val="0"/>
          <w:lang w:val="zh-TW" w:eastAsia="zh-TW"/>
        </w:rPr>
        <w:t>通過</w:t>
      </w:r>
      <w:r>
        <w:rPr>
          <w:rFonts w:ascii="Arial Unicode MS" w:cs="Arial Unicode MS" w:hAnsi="Arial Unicode MS" w:eastAsia="Arial Unicode MS" w:hint="eastAsia"/>
          <w:b w:val="0"/>
          <w:bCs w:val="0"/>
          <w:i w:val="0"/>
          <w:iCs w:val="0"/>
          <w:sz w:val="23"/>
          <w:szCs w:val="23"/>
          <w:rtl w:val="0"/>
          <w:lang w:val="en-US"/>
        </w:rPr>
        <w:t>國家政策，</w:t>
      </w:r>
      <w:r>
        <w:rPr>
          <w:rFonts w:ascii="Arial Unicode MS" w:cs="Arial Unicode MS" w:hAnsi="Arial Unicode MS" w:eastAsia="Arial Unicode MS" w:hint="eastAsia"/>
          <w:b w:val="0"/>
          <w:bCs w:val="0"/>
          <w:i w:val="0"/>
          <w:iCs w:val="0"/>
          <w:sz w:val="23"/>
          <w:szCs w:val="23"/>
          <w:rtl w:val="0"/>
          <w:lang w:val="zh-TW" w:eastAsia="zh-TW"/>
        </w:rPr>
        <w:t>透過</w:t>
      </w:r>
      <w:r>
        <w:rPr>
          <w:rFonts w:ascii="Arial Unicode MS" w:cs="Arial Unicode MS" w:hAnsi="Arial Unicode MS" w:eastAsia="Arial Unicode MS" w:hint="eastAsia"/>
          <w:b w:val="0"/>
          <w:bCs w:val="0"/>
          <w:i w:val="0"/>
          <w:iCs w:val="0"/>
          <w:sz w:val="23"/>
          <w:szCs w:val="23"/>
          <w:rtl w:val="0"/>
          <w:lang w:val="en-US"/>
        </w:rPr>
        <w:t>領事保護和法律服務</w:t>
      </w:r>
      <w:r>
        <w:rPr>
          <w:rFonts w:ascii="Arial Unicode MS" w:cs="Arial Unicode MS" w:hAnsi="Arial Unicode MS" w:eastAsia="Arial Unicode MS" w:hint="eastAsia"/>
          <w:b w:val="0"/>
          <w:bCs w:val="0"/>
          <w:i w:val="0"/>
          <w:iCs w:val="0"/>
          <w:sz w:val="23"/>
          <w:szCs w:val="23"/>
          <w:rtl w:val="0"/>
          <w:lang w:val="zh-TW" w:eastAsia="zh-TW"/>
        </w:rPr>
        <w:t>來</w:t>
      </w:r>
      <w:r>
        <w:rPr>
          <w:rFonts w:ascii="Arial Unicode MS" w:cs="Arial Unicode MS" w:hAnsi="Arial Unicode MS" w:eastAsia="Arial Unicode MS" w:hint="eastAsia"/>
          <w:b w:val="0"/>
          <w:bCs w:val="0"/>
          <w:i w:val="0"/>
          <w:iCs w:val="0"/>
          <w:sz w:val="23"/>
          <w:szCs w:val="23"/>
          <w:rtl w:val="0"/>
          <w:lang w:val="en-US"/>
        </w:rPr>
        <w:t>保護海外僑民和移民社區的利益並協助他們。</w:t>
      </w:r>
    </w:p>
    <w:p>
      <w:pPr>
        <w:pStyle w:val="Default"/>
      </w:pPr>
    </w:p>
    <w:p>
      <w:pPr>
        <w:pStyle w:val="Default"/>
      </w:pPr>
      <w:r>
        <w:rPr>
          <w:sz w:val="30"/>
          <w:szCs w:val="30"/>
          <w:rtl w:val="0"/>
          <w:lang w:val="zh-TW" w:eastAsia="zh-TW"/>
        </w:rPr>
        <w:t>5</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鼓勵有大量外勞流入的國家</w:t>
      </w:r>
      <w:r>
        <w:rPr>
          <w:rFonts w:ascii="Arial Unicode MS" w:cs="Arial Unicode MS" w:hAnsi="Arial Unicode MS" w:eastAsia="Arial Unicode MS" w:hint="eastAsia"/>
          <w:b w:val="0"/>
          <w:bCs w:val="0"/>
          <w:i w:val="0"/>
          <w:iCs w:val="0"/>
          <w:sz w:val="30"/>
          <w:szCs w:val="30"/>
          <w:rtl w:val="0"/>
          <w:lang w:val="zh-TW" w:eastAsia="zh-TW"/>
        </w:rPr>
        <w:t>採行的國家政策，應</w:t>
      </w:r>
      <w:r>
        <w:rPr>
          <w:rFonts w:ascii="Arial Unicode MS" w:cs="Arial Unicode MS" w:hAnsi="Arial Unicode MS" w:eastAsia="Arial Unicode MS" w:hint="eastAsia"/>
          <w:b w:val="0"/>
          <w:bCs w:val="0"/>
          <w:i w:val="0"/>
          <w:iCs w:val="0"/>
          <w:sz w:val="30"/>
          <w:szCs w:val="30"/>
          <w:rtl w:val="0"/>
          <w:lang w:val="zh-TW" w:eastAsia="zh-TW"/>
        </w:rPr>
        <w:t>防止剝削</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強迫勞動或</w:t>
      </w:r>
      <w:r>
        <w:rPr>
          <w:rFonts w:ascii="Arial Unicode MS" w:cs="Arial Unicode MS" w:hAnsi="Arial Unicode MS" w:eastAsia="Arial Unicode MS" w:hint="eastAsia"/>
          <w:b w:val="0"/>
          <w:bCs w:val="0"/>
          <w:i w:val="0"/>
          <w:iCs w:val="0"/>
          <w:sz w:val="30"/>
          <w:szCs w:val="30"/>
          <w:rtl w:val="0"/>
          <w:lang w:val="zh-TW" w:eastAsia="zh-TW"/>
        </w:rPr>
        <w:t>人口走私</w:t>
      </w:r>
      <w:r>
        <w:rPr>
          <w:rFonts w:ascii="Arial Unicode MS" w:cs="Arial Unicode MS" w:hAnsi="Arial Unicode MS" w:eastAsia="Arial Unicode MS" w:hint="eastAsia"/>
          <w:b w:val="0"/>
          <w:bCs w:val="0"/>
          <w:i w:val="0"/>
          <w:iCs w:val="0"/>
          <w:sz w:val="30"/>
          <w:szCs w:val="30"/>
          <w:rtl w:val="0"/>
        </w:rPr>
        <w:t>。例</w:t>
      </w:r>
      <w:r>
        <w:rPr>
          <w:rFonts w:ascii="Arial Unicode MS" w:cs="Arial Unicode MS" w:hAnsi="Arial Unicode MS" w:eastAsia="Arial Unicode MS" w:hint="eastAsia"/>
          <w:b w:val="0"/>
          <w:bCs w:val="0"/>
          <w:i w:val="0"/>
          <w:iCs w:val="0"/>
          <w:sz w:val="30"/>
          <w:szCs w:val="30"/>
          <w:rtl w:val="0"/>
          <w:lang w:val="zh-TW" w:eastAsia="zh-TW"/>
        </w:rPr>
        <w:t>如</w:t>
      </w:r>
      <w:r>
        <w:rPr>
          <w:rFonts w:ascii="Arial Unicode MS" w:cs="Arial Unicode MS" w:hAnsi="Arial Unicode MS" w:eastAsia="Arial Unicode MS" w:hint="eastAsia"/>
          <w:b w:val="0"/>
          <w:bCs w:val="0"/>
          <w:i w:val="0"/>
          <w:iCs w:val="0"/>
          <w:sz w:val="30"/>
          <w:szCs w:val="30"/>
          <w:rtl w:val="0"/>
        </w:rPr>
        <w:t>：</w:t>
      </w:r>
    </w:p>
    <w:p>
      <w:pPr>
        <w:pStyle w:val="List Paragraph"/>
        <w:numPr>
          <w:ilvl w:val="4"/>
          <w:numId w:val="6"/>
        </w:numPr>
        <w:spacing w:before="125"/>
        <w:ind w:right="119"/>
        <w:rPr>
          <w:lang w:val="en-US"/>
        </w:rPr>
      </w:pPr>
      <w:r>
        <w:rPr>
          <w:rFonts w:ascii="Arial Unicode MS" w:cs="Arial Unicode MS" w:hAnsi="Arial Unicode MS" w:eastAsia="Arial Unicode MS" w:hint="eastAsia"/>
          <w:b w:val="0"/>
          <w:bCs w:val="0"/>
          <w:i w:val="0"/>
          <w:iCs w:val="0"/>
          <w:rtl w:val="0"/>
          <w:lang w:val="en-US"/>
        </w:rPr>
        <w:t>頒布立法，禁止雇主扣留其僱員的護照和其他形式的身份證明。</w:t>
      </w:r>
    </w:p>
    <w:p>
      <w:pPr>
        <w:pStyle w:val="List Paragraph"/>
        <w:numPr>
          <w:ilvl w:val="4"/>
          <w:numId w:val="11"/>
        </w:numPr>
        <w:spacing w:before="126" w:line="232" w:lineRule="auto"/>
        <w:ind w:right="128"/>
        <w:rPr>
          <w:lang w:val="zh-TW" w:eastAsia="zh-TW"/>
        </w:rPr>
      </w:pPr>
      <w:r>
        <w:rPr>
          <w:rFonts w:ascii="Arial Unicode MS" w:cs="Arial Unicode MS" w:hAnsi="Arial Unicode MS" w:eastAsia="Arial Unicode MS" w:hint="eastAsia"/>
          <w:b w:val="0"/>
          <w:bCs w:val="0"/>
          <w:i w:val="0"/>
          <w:iCs w:val="0"/>
          <w:rtl w:val="0"/>
          <w:lang w:val="zh-TW" w:eastAsia="zh-TW"/>
        </w:rPr>
        <w:t>頒布</w:t>
      </w:r>
      <w:r>
        <w:rPr>
          <w:rFonts w:ascii="Arial Unicode MS" w:cs="Arial Unicode MS" w:hAnsi="Arial Unicode MS" w:eastAsia="Arial Unicode MS" w:hint="eastAsia"/>
          <w:b w:val="0"/>
          <w:bCs w:val="0"/>
          <w:i w:val="0"/>
          <w:iCs w:val="0"/>
          <w:rtl w:val="0"/>
          <w:lang w:val="en-US"/>
        </w:rPr>
        <w:t>國家政策，為外國居民提供訴諸司法的機會，無論其移民身份如何，</w:t>
      </w:r>
      <w:r>
        <w:rPr>
          <w:rFonts w:ascii="Arial Unicode MS" w:cs="Arial Unicode MS" w:hAnsi="Arial Unicode MS" w:eastAsia="Arial Unicode MS" w:hint="eastAsia"/>
          <w:b w:val="0"/>
          <w:bCs w:val="0"/>
          <w:i w:val="0"/>
          <w:iCs w:val="0"/>
          <w:rtl w:val="0"/>
          <w:lang w:val="zh-TW" w:eastAsia="zh-TW"/>
        </w:rPr>
        <w:t>他們</w:t>
      </w:r>
      <w:r>
        <w:rPr>
          <w:rFonts w:ascii="Arial Unicode MS" w:cs="Arial Unicode MS" w:hAnsi="Arial Unicode MS" w:eastAsia="Arial Unicode MS" w:hint="eastAsia"/>
          <w:b w:val="0"/>
          <w:bCs w:val="0"/>
          <w:i w:val="0"/>
          <w:iCs w:val="0"/>
          <w:rtl w:val="0"/>
          <w:lang w:val="en-US"/>
        </w:rPr>
        <w:t>都可以報告</w:t>
      </w:r>
      <w:r>
        <w:rPr>
          <w:rFonts w:ascii="Arial Unicode MS" w:cs="Arial Unicode MS" w:hAnsi="Arial Unicode MS" w:eastAsia="Arial Unicode MS" w:hint="eastAsia"/>
          <w:b w:val="0"/>
          <w:bCs w:val="0"/>
          <w:i w:val="0"/>
          <w:iCs w:val="0"/>
          <w:rtl w:val="0"/>
          <w:lang w:val="zh-TW" w:eastAsia="zh-TW"/>
        </w:rPr>
        <w:t>受到</w:t>
      </w:r>
      <w:r>
        <w:rPr>
          <w:rFonts w:ascii="Arial Unicode MS" w:cs="Arial Unicode MS" w:hAnsi="Arial Unicode MS" w:eastAsia="Arial Unicode MS" w:hint="eastAsia"/>
          <w:b w:val="0"/>
          <w:bCs w:val="0"/>
          <w:i w:val="0"/>
          <w:iCs w:val="0"/>
          <w:rtl w:val="0"/>
          <w:lang w:val="en-US"/>
        </w:rPr>
        <w:t>侵犯人權和暴力</w:t>
      </w:r>
      <w:r>
        <w:rPr>
          <w:rFonts w:ascii="Arial Unicode MS" w:cs="Arial Unicode MS" w:hAnsi="Arial Unicode MS" w:eastAsia="Arial Unicode MS" w:hint="eastAsia"/>
          <w:b w:val="0"/>
          <w:bCs w:val="0"/>
          <w:i w:val="0"/>
          <w:iCs w:val="0"/>
          <w:rtl w:val="0"/>
          <w:lang w:val="zh-TW" w:eastAsia="zh-TW"/>
        </w:rPr>
        <w:t>的</w:t>
      </w:r>
      <w:r>
        <w:rPr>
          <w:rFonts w:ascii="Arial Unicode MS" w:cs="Arial Unicode MS" w:hAnsi="Arial Unicode MS" w:eastAsia="Arial Unicode MS" w:hint="eastAsia"/>
          <w:b w:val="0"/>
          <w:bCs w:val="0"/>
          <w:i w:val="0"/>
          <w:iCs w:val="0"/>
          <w:rtl w:val="0"/>
          <w:lang w:val="en-US"/>
        </w:rPr>
        <w:t>行為，而不用擔心報復，包括拘留</w:t>
      </w:r>
      <w:r>
        <w:rPr>
          <w:rFonts w:ascii="Arial Unicode MS" w:cs="Arial Unicode MS" w:hAnsi="Arial Unicode MS" w:eastAsia="Arial Unicode MS" w:hint="eastAsia"/>
          <w:b w:val="0"/>
          <w:bCs w:val="0"/>
          <w:i w:val="0"/>
          <w:iCs w:val="0"/>
          <w:rtl w:val="0"/>
          <w:lang w:val="zh-TW" w:eastAsia="zh-TW"/>
        </w:rPr>
        <w:t>或</w:t>
      </w:r>
      <w:r>
        <w:rPr>
          <w:rFonts w:ascii="Arial Unicode MS" w:cs="Arial Unicode MS" w:hAnsi="Arial Unicode MS" w:eastAsia="Arial Unicode MS" w:hint="eastAsia"/>
          <w:b w:val="0"/>
          <w:bCs w:val="0"/>
          <w:i w:val="0"/>
          <w:iCs w:val="0"/>
          <w:rtl w:val="0"/>
          <w:lang w:val="en-US"/>
        </w:rPr>
        <w:t>驅逐</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4"/>
        </w:numPr>
        <w:spacing w:before="109" w:line="268" w:lineRule="exact"/>
        <w:ind w:right="133"/>
        <w:rPr>
          <w:lang w:val="zh-TW" w:eastAsia="zh-TW"/>
        </w:rPr>
      </w:pPr>
      <w:r>
        <w:rPr>
          <w:rFonts w:ascii="Arial Unicode MS" w:cs="Arial Unicode MS" w:hAnsi="Arial Unicode MS" w:eastAsia="Arial Unicode MS" w:hint="eastAsia"/>
          <w:b w:val="0"/>
          <w:bCs w:val="0"/>
          <w:i w:val="0"/>
          <w:iCs w:val="0"/>
          <w:rtl w:val="0"/>
          <w:lang w:val="zh-TW" w:eastAsia="zh-TW"/>
        </w:rPr>
        <w:t>頒布</w:t>
      </w:r>
      <w:r>
        <w:rPr>
          <w:rFonts w:ascii="Arial Unicode MS" w:cs="Arial Unicode MS" w:hAnsi="Arial Unicode MS" w:eastAsia="Arial Unicode MS" w:hint="eastAsia"/>
          <w:b w:val="0"/>
          <w:bCs w:val="0"/>
          <w:i w:val="0"/>
          <w:iCs w:val="0"/>
          <w:rtl w:val="0"/>
          <w:lang w:val="en-US"/>
        </w:rPr>
        <w:t>國家政策，</w:t>
      </w:r>
      <w:r>
        <w:rPr>
          <w:rFonts w:ascii="Arial Unicode MS" w:cs="Arial Unicode MS" w:hAnsi="Arial Unicode MS" w:eastAsia="Arial Unicode MS" w:hint="eastAsia"/>
          <w:b w:val="0"/>
          <w:bCs w:val="0"/>
          <w:i w:val="0"/>
          <w:iCs w:val="0"/>
          <w:rtl w:val="0"/>
          <w:lang w:val="zh-TW" w:eastAsia="zh-TW"/>
        </w:rPr>
        <w:t>應</w:t>
      </w:r>
      <w:r>
        <w:rPr>
          <w:rFonts w:ascii="Arial Unicode MS" w:cs="Arial Unicode MS" w:hAnsi="Arial Unicode MS" w:eastAsia="Arial Unicode MS" w:hint="eastAsia"/>
          <w:b w:val="0"/>
          <w:bCs w:val="0"/>
          <w:i w:val="0"/>
          <w:iCs w:val="0"/>
          <w:rtl w:val="0"/>
          <w:lang w:val="en-US"/>
        </w:rPr>
        <w:t>允許移民開</w:t>
      </w:r>
      <w:r>
        <w:rPr>
          <w:rFonts w:ascii="Arial Unicode MS" w:cs="Arial Unicode MS" w:hAnsi="Arial Unicode MS" w:eastAsia="Arial Unicode MS" w:hint="eastAsia"/>
          <w:b w:val="0"/>
          <w:bCs w:val="0"/>
          <w:i w:val="0"/>
          <w:iCs w:val="0"/>
          <w:rtl w:val="0"/>
          <w:lang w:val="zh-TW" w:eastAsia="zh-TW"/>
        </w:rPr>
        <w:t>立</w:t>
      </w:r>
      <w:r>
        <w:rPr>
          <w:rFonts w:ascii="Arial Unicode MS" w:cs="Arial Unicode MS" w:hAnsi="Arial Unicode MS" w:eastAsia="Arial Unicode MS" w:hint="eastAsia"/>
          <w:b w:val="0"/>
          <w:bCs w:val="0"/>
          <w:i w:val="0"/>
          <w:iCs w:val="0"/>
          <w:rtl w:val="0"/>
          <w:lang w:val="en-US"/>
        </w:rPr>
        <w:t>私人銀行賬戶，也允許雇主直接存款。</w:t>
      </w:r>
    </w:p>
    <w:p>
      <w:pPr>
        <w:pStyle w:val="Heading 2"/>
        <w:numPr>
          <w:ilvl w:val="4"/>
          <w:numId w:val="10"/>
        </w:numPr>
        <w:spacing w:line="268" w:lineRule="exact"/>
        <w:ind w:right="136"/>
        <w:rPr>
          <w:lang w:val="zh-TW" w:eastAsia="zh-TW"/>
        </w:rPr>
      </w:pPr>
      <w:r>
        <w:rPr>
          <w:rFonts w:ascii="Arial Unicode MS" w:cs="Arial Unicode MS" w:hAnsi="Arial Unicode MS" w:eastAsia="Arial Unicode MS" w:hint="eastAsia"/>
          <w:b w:val="0"/>
          <w:bCs w:val="0"/>
          <w:i w:val="0"/>
          <w:iCs w:val="0"/>
          <w:rtl w:val="0"/>
          <w:lang w:val="zh-TW" w:eastAsia="zh-TW"/>
        </w:rPr>
        <w:t>通過</w:t>
      </w:r>
      <w:r>
        <w:rPr>
          <w:rFonts w:ascii="Arial Unicode MS" w:cs="Arial Unicode MS" w:hAnsi="Arial Unicode MS" w:eastAsia="Arial Unicode MS" w:hint="eastAsia"/>
          <w:b w:val="0"/>
          <w:bCs w:val="0"/>
          <w:i w:val="0"/>
          <w:iCs w:val="0"/>
          <w:rtl w:val="0"/>
          <w:lang w:val="zh-TW" w:eastAsia="zh-TW"/>
        </w:rPr>
        <w:t>國家最低工資法，要求定期和可預測地支付工資，至少每月一次</w:t>
      </w:r>
      <w:r>
        <w:rPr>
          <w:rFonts w:ascii="Arial Unicode MS" w:cs="Arial Unicode MS" w:hAnsi="Arial Unicode MS" w:eastAsia="Arial Unicode MS" w:hint="eastAsia"/>
          <w:b w:val="0"/>
          <w:bCs w:val="0"/>
          <w:i w:val="0"/>
          <w:iCs w:val="0"/>
          <w:rtl w:val="0"/>
          <w:lang w:val="zh-TW" w:eastAsia="zh-TW"/>
        </w:rPr>
        <w:t>。</w:t>
      </w:r>
    </w:p>
    <w:p>
      <w:pPr>
        <w:pStyle w:val="Default"/>
      </w:pPr>
    </w:p>
    <w:p>
      <w:pPr>
        <w:pStyle w:val="Default"/>
      </w:pPr>
      <w:r>
        <w:rPr>
          <w:sz w:val="30"/>
          <w:szCs w:val="30"/>
          <w:rtl w:val="0"/>
          <w:lang w:val="zh-TW" w:eastAsia="zh-TW"/>
        </w:rPr>
        <w:t>6</w:t>
      </w:r>
      <w:r>
        <w:rPr>
          <w:rFonts w:ascii="Arial Unicode MS" w:cs="Arial Unicode MS" w:hAnsi="Arial Unicode MS" w:eastAsia="Arial Unicode MS" w:hint="eastAsia"/>
          <w:b w:val="0"/>
          <w:bCs w:val="0"/>
          <w:i w:val="0"/>
          <w:iCs w:val="0"/>
          <w:sz w:val="30"/>
          <w:szCs w:val="30"/>
          <w:rtl w:val="0"/>
          <w:lang w:val="zh-TW" w:eastAsia="zh-TW"/>
        </w:rPr>
        <w:t>、</w:t>
      </w:r>
      <w:r>
        <w:rPr>
          <w:sz w:val="30"/>
          <w:szCs w:val="30"/>
          <w:rtl w:val="0"/>
          <w:lang w:val="zh-TW" w:eastAsia="zh-TW"/>
        </w:rPr>
        <w:t xml:space="preserve"> </w:t>
      </w:r>
      <w:r>
        <w:rPr>
          <w:rFonts w:ascii="Arial Unicode MS" w:cs="Arial Unicode MS" w:hAnsi="Arial Unicode MS" w:eastAsia="Arial Unicode MS" w:hint="eastAsia"/>
          <w:b w:val="0"/>
          <w:bCs w:val="0"/>
          <w:i w:val="0"/>
          <w:iCs w:val="0"/>
          <w:sz w:val="30"/>
          <w:szCs w:val="30"/>
          <w:rtl w:val="0"/>
          <w:lang w:val="zh-TW" w:eastAsia="zh-TW"/>
        </w:rPr>
        <w:t>鼓勵各國</w:t>
      </w:r>
      <w:r>
        <w:rPr>
          <w:rFonts w:ascii="Arial Unicode MS" w:cs="Arial Unicode MS" w:hAnsi="Arial Unicode MS" w:eastAsia="Arial Unicode MS" w:hint="eastAsia"/>
          <w:b w:val="0"/>
          <w:bCs w:val="0"/>
          <w:i w:val="0"/>
          <w:iCs w:val="0"/>
          <w:sz w:val="30"/>
          <w:szCs w:val="30"/>
          <w:rtl w:val="0"/>
          <w:lang w:val="zh-TW" w:eastAsia="zh-TW"/>
        </w:rPr>
        <w:t>通過</w:t>
      </w:r>
      <w:r>
        <w:rPr>
          <w:rFonts w:ascii="Arial Unicode MS" w:cs="Arial Unicode MS" w:hAnsi="Arial Unicode MS" w:eastAsia="Arial Unicode MS" w:hint="eastAsia"/>
          <w:b w:val="0"/>
          <w:bCs w:val="0"/>
          <w:i w:val="0"/>
          <w:iCs w:val="0"/>
          <w:sz w:val="30"/>
          <w:szCs w:val="30"/>
          <w:rtl w:val="0"/>
          <w:lang w:val="zh-TW" w:eastAsia="zh-TW"/>
        </w:rPr>
        <w:t>國家政</w:t>
      </w:r>
      <w:r>
        <w:rPr>
          <w:rFonts w:ascii="Arial Unicode MS" w:cs="Arial Unicode MS" w:hAnsi="Arial Unicode MS" w:eastAsia="Arial Unicode MS" w:hint="eastAsia"/>
          <w:b w:val="0"/>
          <w:bCs w:val="0"/>
          <w:i w:val="0"/>
          <w:iCs w:val="0"/>
          <w:sz w:val="30"/>
          <w:szCs w:val="30"/>
          <w:rtl w:val="0"/>
          <w:lang w:val="zh-TW" w:eastAsia="zh-TW"/>
        </w:rPr>
        <w:t>策，</w:t>
      </w:r>
      <w:r>
        <w:rPr>
          <w:rFonts w:ascii="Arial Unicode MS" w:cs="Arial Unicode MS" w:hAnsi="Arial Unicode MS" w:eastAsia="Arial Unicode MS" w:hint="eastAsia"/>
          <w:b w:val="0"/>
          <w:bCs w:val="0"/>
          <w:i w:val="0"/>
          <w:iCs w:val="0"/>
          <w:sz w:val="30"/>
          <w:szCs w:val="30"/>
          <w:rtl w:val="0"/>
          <w:lang w:val="zh-TW" w:eastAsia="zh-TW"/>
        </w:rPr>
        <w:t>幫助移民</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尋求庇護者和難民充分利用他們的技能和能力，以更</w:t>
      </w:r>
      <w:r>
        <w:rPr>
          <w:rFonts w:ascii="Arial Unicode MS" w:cs="Arial Unicode MS" w:hAnsi="Arial Unicode MS" w:eastAsia="Arial Unicode MS" w:hint="eastAsia"/>
          <w:b w:val="0"/>
          <w:bCs w:val="0"/>
          <w:i w:val="0"/>
          <w:iCs w:val="0"/>
          <w:sz w:val="30"/>
          <w:szCs w:val="30"/>
          <w:rtl w:val="0"/>
          <w:lang w:val="zh-TW" w:eastAsia="zh-TW"/>
        </w:rPr>
        <w:t>佳</w:t>
      </w:r>
      <w:r>
        <w:rPr>
          <w:rFonts w:ascii="Arial Unicode MS" w:cs="Arial Unicode MS" w:hAnsi="Arial Unicode MS" w:eastAsia="Arial Unicode MS" w:hint="eastAsia"/>
          <w:b w:val="0"/>
          <w:bCs w:val="0"/>
          <w:i w:val="0"/>
          <w:iCs w:val="0"/>
          <w:sz w:val="30"/>
          <w:szCs w:val="30"/>
          <w:rtl w:val="0"/>
          <w:lang w:val="zh-TW" w:eastAsia="zh-TW"/>
        </w:rPr>
        <w:t>地促進他們自己</w:t>
      </w:r>
      <w:r>
        <w:rPr>
          <w:rFonts w:ascii="Arial Unicode MS" w:cs="Arial Unicode MS" w:hAnsi="Arial Unicode MS" w:eastAsia="Arial Unicode MS" w:hint="eastAsia"/>
          <w:b w:val="0"/>
          <w:bCs w:val="0"/>
          <w:i w:val="0"/>
          <w:iCs w:val="0"/>
          <w:sz w:val="30"/>
          <w:szCs w:val="30"/>
          <w:rtl w:val="0"/>
          <w:lang w:val="zh-TW" w:eastAsia="zh-TW"/>
        </w:rPr>
        <w:t>及其</w:t>
      </w:r>
      <w:r>
        <w:rPr>
          <w:rFonts w:ascii="Arial Unicode MS" w:cs="Arial Unicode MS" w:hAnsi="Arial Unicode MS" w:eastAsia="Arial Unicode MS" w:hint="eastAsia"/>
          <w:b w:val="0"/>
          <w:bCs w:val="0"/>
          <w:i w:val="0"/>
          <w:iCs w:val="0"/>
          <w:sz w:val="30"/>
          <w:szCs w:val="30"/>
          <w:rtl w:val="0"/>
          <w:lang w:val="zh-TW" w:eastAsia="zh-TW"/>
        </w:rPr>
        <w:t>社區的福祉。例如：</w:t>
      </w:r>
    </w:p>
    <w:p>
      <w:pPr>
        <w:pStyle w:val="List Paragraph"/>
        <w:numPr>
          <w:ilvl w:val="4"/>
          <w:numId w:val="2"/>
        </w:numPr>
        <w:spacing w:before="125"/>
        <w:ind w:right="130"/>
        <w:rPr>
          <w:lang w:val="en-US"/>
        </w:rPr>
      </w:pPr>
      <w:r>
        <w:rPr>
          <w:rFonts w:ascii="Arial Unicode MS" w:cs="Arial Unicode MS" w:hAnsi="Arial Unicode MS" w:eastAsia="Arial Unicode MS" w:hint="eastAsia"/>
          <w:b w:val="0"/>
          <w:bCs w:val="0"/>
          <w:i w:val="0"/>
          <w:iCs w:val="0"/>
          <w:rtl w:val="0"/>
          <w:lang w:val="en-US"/>
        </w:rPr>
        <w:t>為難民和尋求庇護者提供行動自由，並提供工作許可證以及旅行證件，使他們能夠返回</w:t>
      </w:r>
      <w:r>
        <w:rPr>
          <w:rFonts w:ascii="Arial Unicode MS" w:cs="Arial Unicode MS" w:hAnsi="Arial Unicode MS" w:eastAsia="Arial Unicode MS" w:hint="eastAsia"/>
          <w:b w:val="0"/>
          <w:bCs w:val="0"/>
          <w:i w:val="0"/>
          <w:iCs w:val="0"/>
          <w:rtl w:val="0"/>
          <w:lang w:val="zh-TW" w:eastAsia="zh-TW"/>
        </w:rPr>
        <w:t>接受</w:t>
      </w:r>
      <w:r>
        <w:rPr>
          <w:rFonts w:ascii="Arial Unicode MS" w:cs="Arial Unicode MS" w:hAnsi="Arial Unicode MS" w:eastAsia="Arial Unicode MS" w:hint="eastAsia"/>
          <w:b w:val="0"/>
          <w:bCs w:val="0"/>
          <w:i w:val="0"/>
          <w:iCs w:val="0"/>
          <w:rtl w:val="0"/>
          <w:lang w:val="en-US"/>
        </w:rPr>
        <w:t>國</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特別是那些在其他國家找到工作的人</w:t>
      </w:r>
      <w:r>
        <w:rPr>
          <w:rFonts w:ascii="Arial Unicode MS" w:cs="Arial Unicode MS" w:hAnsi="Arial Unicode MS" w:eastAsia="Arial Unicode MS" w:hint="eastAsia"/>
          <w:b w:val="0"/>
          <w:bCs w:val="0"/>
          <w:i w:val="0"/>
          <w:iCs w:val="0"/>
          <w:rtl w:val="0"/>
          <w:lang w:val="zh-TW" w:eastAsia="zh-TW"/>
        </w:rPr>
        <w:t>。</w:t>
      </w:r>
    </w:p>
    <w:p>
      <w:pPr>
        <w:pStyle w:val="Heading 2"/>
        <w:numPr>
          <w:ilvl w:val="3"/>
          <w:numId w:val="12"/>
        </w:numPr>
        <w:spacing w:before="112" w:line="274" w:lineRule="exact"/>
        <w:ind w:right="130"/>
        <w:rPr>
          <w:lang w:val="zh-TW" w:eastAsia="zh-TW"/>
        </w:rPr>
      </w:pPr>
      <w:r>
        <w:rPr>
          <w:rFonts w:ascii="Arial Unicode MS" w:cs="Arial Unicode MS" w:hAnsi="Arial Unicode MS" w:eastAsia="Arial Unicode MS" w:hint="eastAsia"/>
          <w:b w:val="0"/>
          <w:bCs w:val="0"/>
          <w:i w:val="0"/>
          <w:iCs w:val="0"/>
          <w:rtl w:val="0"/>
          <w:lang w:val="zh-TW" w:eastAsia="zh-TW"/>
        </w:rPr>
        <w:t>除了</w:t>
      </w:r>
      <w:r>
        <w:rPr>
          <w:rFonts w:ascii="Arial Unicode MS" w:cs="Arial Unicode MS" w:hAnsi="Arial Unicode MS" w:eastAsia="Arial Unicode MS" w:hint="eastAsia"/>
          <w:b w:val="0"/>
          <w:bCs w:val="0"/>
          <w:i w:val="0"/>
          <w:iCs w:val="0"/>
          <w:rtl w:val="0"/>
          <w:lang w:val="zh-TW" w:eastAsia="zh-TW"/>
        </w:rPr>
        <w:t>有</w:t>
      </w:r>
      <w:r>
        <w:rPr>
          <w:rFonts w:ascii="Arial Unicode MS" w:cs="Arial Unicode MS" w:hAnsi="Arial Unicode MS" w:eastAsia="Arial Unicode MS" w:hint="eastAsia"/>
          <w:b w:val="0"/>
          <w:bCs w:val="0"/>
          <w:i w:val="0"/>
          <w:iCs w:val="0"/>
          <w:rtl w:val="0"/>
        </w:rPr>
        <w:t>大</w:t>
      </w:r>
      <w:r>
        <w:rPr>
          <w:rFonts w:ascii="Arial Unicode MS" w:cs="Arial Unicode MS" w:hAnsi="Arial Unicode MS" w:eastAsia="Arial Unicode MS" w:hint="eastAsia"/>
          <w:b w:val="0"/>
          <w:bCs w:val="0"/>
          <w:i w:val="0"/>
          <w:iCs w:val="0"/>
          <w:rtl w:val="0"/>
          <w:lang w:val="zh-TW" w:eastAsia="zh-TW"/>
        </w:rPr>
        <w:t>型</w:t>
      </w:r>
      <w:r>
        <w:rPr>
          <w:rFonts w:ascii="Arial Unicode MS" w:cs="Arial Unicode MS" w:hAnsi="Arial Unicode MS" w:eastAsia="Arial Unicode MS" w:hint="eastAsia"/>
          <w:b w:val="0"/>
          <w:bCs w:val="0"/>
          <w:i w:val="0"/>
          <w:iCs w:val="0"/>
          <w:rtl w:val="0"/>
          <w:lang w:val="zh-TW" w:eastAsia="zh-TW"/>
        </w:rPr>
        <w:t>的接待和身份查驗中心之外，還</w:t>
      </w:r>
      <w:r>
        <w:rPr>
          <w:rFonts w:ascii="Arial Unicode MS" w:cs="Arial Unicode MS" w:hAnsi="Arial Unicode MS" w:eastAsia="Arial Unicode MS" w:hint="eastAsia"/>
          <w:b w:val="0"/>
          <w:bCs w:val="0"/>
          <w:i w:val="0"/>
          <w:iCs w:val="0"/>
          <w:rtl w:val="0"/>
          <w:lang w:val="zh-TW" w:eastAsia="zh-TW"/>
        </w:rPr>
        <w:t>要準備一些方案，</w:t>
      </w:r>
      <w:r>
        <w:rPr>
          <w:rFonts w:ascii="Arial Unicode MS" w:cs="Arial Unicode MS" w:hAnsi="Arial Unicode MS" w:eastAsia="Arial Unicode MS" w:hint="eastAsia"/>
          <w:b w:val="0"/>
          <w:bCs w:val="0"/>
          <w:i w:val="0"/>
          <w:iCs w:val="0"/>
          <w:rtl w:val="0"/>
          <w:lang w:val="zh-TW" w:eastAsia="zh-TW"/>
        </w:rPr>
        <w:t>讓社區</w:t>
      </w:r>
      <w:r>
        <w:rPr>
          <w:rFonts w:ascii="Arial Unicode MS" w:cs="Arial Unicode MS" w:hAnsi="Arial Unicode MS" w:eastAsia="Arial Unicode MS" w:hint="eastAsia"/>
          <w:b w:val="0"/>
          <w:bCs w:val="0"/>
          <w:i w:val="0"/>
          <w:iCs w:val="0"/>
          <w:rtl w:val="0"/>
          <w:lang w:val="zh-TW" w:eastAsia="zh-TW"/>
        </w:rPr>
        <w:t>能一起結合小眾的</w:t>
      </w:r>
      <w:r>
        <w:rPr>
          <w:rFonts w:ascii="Arial Unicode MS" w:cs="Arial Unicode MS" w:hAnsi="Arial Unicode MS" w:eastAsia="Arial Unicode MS" w:hint="eastAsia"/>
          <w:b w:val="0"/>
          <w:bCs w:val="0"/>
          <w:i w:val="0"/>
          <w:iCs w:val="0"/>
          <w:rtl w:val="0"/>
          <w:lang w:val="ja-JP" w:eastAsia="ja-JP"/>
        </w:rPr>
        <w:t>庇護者。</w:t>
      </w:r>
    </w:p>
    <w:p>
      <w:pPr>
        <w:pStyle w:val="List Paragraph"/>
        <w:numPr>
          <w:ilvl w:val="3"/>
          <w:numId w:val="13"/>
        </w:numPr>
        <w:spacing w:before="118"/>
        <w:ind w:right="123"/>
        <w:rPr>
          <w:lang w:val="en-US"/>
        </w:rPr>
      </w:pPr>
      <w:r>
        <w:rPr>
          <w:rFonts w:ascii="Arial Unicode MS" w:cs="Arial Unicode MS" w:hAnsi="Arial Unicode MS" w:eastAsia="Arial Unicode MS" w:hint="eastAsia"/>
          <w:b w:val="0"/>
          <w:bCs w:val="0"/>
          <w:i w:val="0"/>
          <w:iCs w:val="0"/>
          <w:rtl w:val="0"/>
          <w:lang w:val="en-US"/>
        </w:rPr>
        <w:t>頒布立法，允許尋求庇護者</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難民和移民開設銀行賬戶，建立企業和進行金融交易。</w:t>
      </w:r>
    </w:p>
    <w:p>
      <w:pPr>
        <w:pStyle w:val="Heading 2"/>
        <w:numPr>
          <w:ilvl w:val="4"/>
          <w:numId w:val="13"/>
        </w:numPr>
        <w:spacing w:before="125" w:line="223" w:lineRule="auto"/>
        <w:ind w:right="126"/>
        <w:rPr>
          <w:lang w:val="zh-TW" w:eastAsia="zh-TW"/>
        </w:rPr>
      </w:pPr>
      <w:r>
        <w:rPr>
          <w:rFonts w:ascii="Arial Unicode MS" w:cs="Arial Unicode MS" w:hAnsi="Arial Unicode MS" w:eastAsia="Arial Unicode MS" w:hint="eastAsia"/>
          <w:b w:val="0"/>
          <w:bCs w:val="0"/>
          <w:i w:val="0"/>
          <w:iCs w:val="0"/>
          <w:rtl w:val="0"/>
          <w:lang w:val="zh-TW" w:eastAsia="zh-TW"/>
        </w:rPr>
        <w:t>頒布國家政策，</w:t>
      </w:r>
      <w:r>
        <w:rPr>
          <w:rFonts w:ascii="Arial Unicode MS" w:cs="Arial Unicode MS" w:hAnsi="Arial Unicode MS" w:eastAsia="Arial Unicode MS" w:hint="eastAsia"/>
          <w:b w:val="0"/>
          <w:bCs w:val="0"/>
          <w:i w:val="0"/>
          <w:iCs w:val="0"/>
          <w:rtl w:val="0"/>
          <w:lang w:val="zh-TW" w:eastAsia="zh-TW"/>
        </w:rPr>
        <w:t>允許移民</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zh-TW" w:eastAsia="zh-TW"/>
        </w:rPr>
        <w:t>尋求庇護者和難民使用電信，例如</w:t>
      </w:r>
      <w:r>
        <w:rPr>
          <w:rFonts w:ascii="Arial Unicode MS" w:cs="Arial Unicode MS" w:hAnsi="Arial Unicode MS" w:eastAsia="Arial Unicode MS" w:hint="eastAsia"/>
          <w:b w:val="0"/>
          <w:bCs w:val="0"/>
          <w:i w:val="0"/>
          <w:iCs w:val="0"/>
          <w:rtl w:val="0"/>
          <w:lang w:val="zh-TW" w:eastAsia="zh-TW"/>
        </w:rPr>
        <w:t>手機的</w:t>
      </w:r>
      <w:r>
        <w:rPr>
          <w:rFonts w:ascii="Arial Unicode MS" w:cs="Arial Unicode MS" w:hAnsi="Arial Unicode MS" w:eastAsia="Arial Unicode MS" w:hint="eastAsia"/>
          <w:b w:val="0"/>
          <w:bCs w:val="0"/>
          <w:i w:val="0"/>
          <w:iCs w:val="0"/>
          <w:rtl w:val="0"/>
          <w:lang w:val="zh-TW" w:eastAsia="zh-TW"/>
        </w:rPr>
        <w:t>互聯網或</w:t>
      </w:r>
      <w:r>
        <w:rPr>
          <w:rFonts w:ascii="Book Antiqua" w:hAnsi="Book Antiqua"/>
          <w:rtl w:val="0"/>
        </w:rPr>
        <w:t>SIM</w:t>
      </w:r>
      <w:r>
        <w:rPr>
          <w:rFonts w:ascii="Arial Unicode MS" w:cs="Arial Unicode MS" w:hAnsi="Arial Unicode MS" w:eastAsia="Arial Unicode MS" w:hint="eastAsia"/>
          <w:b w:val="0"/>
          <w:bCs w:val="0"/>
          <w:i w:val="0"/>
          <w:iCs w:val="0"/>
          <w:rtl w:val="0"/>
          <w:lang w:val="zh-TW" w:eastAsia="zh-TW"/>
        </w:rPr>
        <w:t>卡，而不需要繁瑣的手續</w:t>
      </w:r>
      <w:r>
        <w:rPr>
          <w:rFonts w:ascii="Arial Unicode MS" w:cs="Arial Unicode MS" w:hAnsi="Arial Unicode MS" w:eastAsia="Arial Unicode MS" w:hint="eastAsia"/>
          <w:b w:val="0"/>
          <w:bCs w:val="0"/>
          <w:i w:val="0"/>
          <w:iCs w:val="0"/>
          <w:rtl w:val="0"/>
          <w:lang w:val="zh-TW" w:eastAsia="zh-TW"/>
        </w:rPr>
        <w:t>或</w:t>
      </w:r>
      <w:r>
        <w:rPr>
          <w:rFonts w:ascii="Arial Unicode MS" w:cs="Arial Unicode MS" w:hAnsi="Arial Unicode MS" w:eastAsia="Arial Unicode MS" w:hint="eastAsia"/>
          <w:b w:val="0"/>
          <w:bCs w:val="0"/>
          <w:i w:val="0"/>
          <w:iCs w:val="0"/>
          <w:rtl w:val="0"/>
          <w:lang w:val="zh-TW" w:eastAsia="zh-TW"/>
        </w:rPr>
        <w:t>費用。</w:t>
      </w:r>
    </w:p>
    <w:p>
      <w:pPr>
        <w:pStyle w:val="List Paragraph"/>
        <w:numPr>
          <w:ilvl w:val="4"/>
          <w:numId w:val="14"/>
        </w:numPr>
        <w:spacing w:before="118" w:line="232" w:lineRule="auto"/>
        <w:rPr>
          <w:lang w:val="zh-TW" w:eastAsia="zh-TW"/>
        </w:rPr>
      </w:pPr>
      <w:r>
        <w:rPr>
          <w:rFonts w:ascii="Arial Unicode MS" w:cs="Arial Unicode MS" w:hAnsi="Arial Unicode MS" w:eastAsia="Arial Unicode MS" w:hint="eastAsia"/>
          <w:b w:val="0"/>
          <w:bCs w:val="0"/>
          <w:i w:val="0"/>
          <w:iCs w:val="0"/>
          <w:rtl w:val="0"/>
          <w:lang w:val="zh-TW" w:eastAsia="zh-TW"/>
        </w:rPr>
        <w:t>頒布</w:t>
      </w:r>
      <w:r>
        <w:rPr>
          <w:rFonts w:ascii="Arial Unicode MS" w:cs="Arial Unicode MS" w:hAnsi="Arial Unicode MS" w:eastAsia="Arial Unicode MS" w:hint="eastAsia"/>
          <w:b w:val="0"/>
          <w:bCs w:val="0"/>
          <w:i w:val="0"/>
          <w:iCs w:val="0"/>
          <w:rtl w:val="0"/>
          <w:lang w:val="en-US"/>
        </w:rPr>
        <w:t>國家政策，允許遣返回國的移民和難民在原籍國迅速獲得就業機會，從而鼓勵他們重新融入社會。</w:t>
      </w:r>
    </w:p>
    <w:p>
      <w:pPr>
        <w:pStyle w:val="Default"/>
      </w:pPr>
    </w:p>
    <w:p>
      <w:pPr>
        <w:pStyle w:val="Default"/>
      </w:pPr>
      <w:r>
        <w:rPr>
          <w:sz w:val="30"/>
          <w:szCs w:val="30"/>
          <w:rtl w:val="0"/>
          <w:lang w:val="zh-TW" w:eastAsia="zh-TW"/>
        </w:rPr>
        <w:t>7</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鼓勵各國在</w:t>
      </w:r>
      <w:r>
        <w:rPr>
          <w:rFonts w:ascii="Arial Unicode MS" w:cs="Arial Unicode MS" w:hAnsi="Arial Unicode MS" w:eastAsia="Arial Unicode MS" w:hint="eastAsia"/>
          <w:b w:val="0"/>
          <w:bCs w:val="0"/>
          <w:i w:val="0"/>
          <w:iCs w:val="0"/>
          <w:sz w:val="30"/>
          <w:szCs w:val="30"/>
          <w:rtl w:val="0"/>
          <w:lang w:val="zh-TW" w:eastAsia="zh-TW"/>
        </w:rPr>
        <w:t>制</w:t>
      </w:r>
      <w:r>
        <w:rPr>
          <w:rFonts w:ascii="Arial Unicode MS" w:cs="Arial Unicode MS" w:hAnsi="Arial Unicode MS" w:eastAsia="Arial Unicode MS" w:hint="eastAsia"/>
          <w:b w:val="0"/>
          <w:bCs w:val="0"/>
          <w:i w:val="0"/>
          <w:iCs w:val="0"/>
          <w:sz w:val="30"/>
          <w:szCs w:val="30"/>
          <w:rtl w:val="0"/>
          <w:lang w:val="zh-TW" w:eastAsia="zh-TW"/>
        </w:rPr>
        <w:t>定國內法時，遵守</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兒童權利公約</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規定的義務，以解決無</w:t>
      </w:r>
      <w:r>
        <w:rPr>
          <w:rFonts w:ascii="Arial Unicode MS" w:cs="Arial Unicode MS" w:hAnsi="Arial Unicode MS" w:eastAsia="Arial Unicode MS" w:hint="eastAsia"/>
          <w:b w:val="0"/>
          <w:bCs w:val="0"/>
          <w:i w:val="0"/>
          <w:iCs w:val="0"/>
          <w:sz w:val="30"/>
          <w:szCs w:val="30"/>
          <w:rtl w:val="0"/>
          <w:lang w:val="zh-TW" w:eastAsia="zh-TW"/>
        </w:rPr>
        <w:t>人陪伴</w:t>
      </w:r>
      <w:r>
        <w:rPr>
          <w:rFonts w:ascii="Arial Unicode MS" w:cs="Arial Unicode MS" w:hAnsi="Arial Unicode MS" w:eastAsia="Arial Unicode MS" w:hint="eastAsia"/>
          <w:b w:val="0"/>
          <w:bCs w:val="0"/>
          <w:i w:val="0"/>
          <w:iCs w:val="0"/>
          <w:sz w:val="30"/>
          <w:szCs w:val="30"/>
          <w:rtl w:val="0"/>
          <w:lang w:val="zh-TW" w:eastAsia="zh-TW"/>
        </w:rPr>
        <w:t>的兒童或與家人分離的未成年人的脆弱處境。例如：</w:t>
      </w:r>
    </w:p>
    <w:p>
      <w:pPr>
        <w:pStyle w:val="List Paragraph"/>
        <w:numPr>
          <w:ilvl w:val="4"/>
          <w:numId w:val="15"/>
        </w:numPr>
        <w:spacing w:before="117"/>
        <w:ind w:right="119"/>
        <w:rPr>
          <w:lang w:val="zh-TW" w:eastAsia="zh-TW"/>
        </w:rPr>
      </w:pPr>
      <w:r>
        <w:rPr>
          <w:rFonts w:ascii="Arial Unicode MS" w:cs="Arial Unicode MS" w:hAnsi="Arial Unicode MS" w:eastAsia="Arial Unicode MS" w:hint="eastAsia"/>
          <w:b w:val="0"/>
          <w:bCs w:val="0"/>
          <w:i w:val="0"/>
          <w:iCs w:val="0"/>
          <w:rtl w:val="0"/>
          <w:lang w:val="zh-TW" w:eastAsia="zh-TW"/>
        </w:rPr>
        <w:t>採用</w:t>
      </w:r>
      <w:r>
        <w:rPr>
          <w:rFonts w:ascii="Arial Unicode MS" w:cs="Arial Unicode MS" w:hAnsi="Arial Unicode MS" w:eastAsia="Arial Unicode MS" w:hint="eastAsia"/>
          <w:b w:val="0"/>
          <w:bCs w:val="0"/>
          <w:i w:val="0"/>
          <w:iCs w:val="0"/>
          <w:rtl w:val="0"/>
          <w:lang w:val="en-US"/>
        </w:rPr>
        <w:t>強制性拘留的</w:t>
      </w:r>
      <w:r>
        <w:rPr>
          <w:rFonts w:ascii="Arial Unicode MS" w:cs="Arial Unicode MS" w:hAnsi="Arial Unicode MS" w:eastAsia="Arial Unicode MS" w:hint="eastAsia"/>
          <w:b w:val="0"/>
          <w:bCs w:val="0"/>
          <w:i w:val="0"/>
          <w:iCs w:val="0"/>
          <w:rtl w:val="0"/>
          <w:lang w:val="zh-TW" w:eastAsia="zh-TW"/>
        </w:rPr>
        <w:t>手段</w:t>
      </w:r>
      <w:r>
        <w:rPr>
          <w:rFonts w:ascii="Arial Unicode MS" w:cs="Arial Unicode MS" w:hAnsi="Arial Unicode MS" w:eastAsia="Arial Unicode MS" w:hint="eastAsia"/>
          <w:b w:val="0"/>
          <w:bCs w:val="0"/>
          <w:i w:val="0"/>
          <w:iCs w:val="0"/>
          <w:rtl w:val="0"/>
          <w:lang w:val="en-US"/>
        </w:rPr>
        <w:t>，不管</w:t>
      </w:r>
      <w:r>
        <w:rPr>
          <w:rFonts w:ascii="Arial Unicode MS" w:cs="Arial Unicode MS" w:hAnsi="Arial Unicode MS" w:eastAsia="Arial Unicode MS" w:hint="eastAsia"/>
          <w:b w:val="0"/>
          <w:bCs w:val="0"/>
          <w:i w:val="0"/>
          <w:iCs w:val="0"/>
          <w:rtl w:val="0"/>
          <w:lang w:val="zh-TW" w:eastAsia="zh-TW"/>
        </w:rPr>
        <w:t>其</w:t>
      </w:r>
      <w:r>
        <w:rPr>
          <w:rFonts w:ascii="Arial Unicode MS" w:cs="Arial Unicode MS" w:hAnsi="Arial Unicode MS" w:eastAsia="Arial Unicode MS" w:hint="eastAsia"/>
          <w:b w:val="0"/>
          <w:bCs w:val="0"/>
          <w:i w:val="0"/>
          <w:iCs w:val="0"/>
          <w:rtl w:val="0"/>
          <w:lang w:val="en-US"/>
        </w:rPr>
        <w:t>移民身份如何，都不符合兒童的最大利益。</w:t>
      </w:r>
    </w:p>
    <w:p>
      <w:pPr>
        <w:pStyle w:val="List Paragraph"/>
        <w:numPr>
          <w:ilvl w:val="4"/>
          <w:numId w:val="15"/>
        </w:numPr>
        <w:spacing w:before="117"/>
        <w:ind w:right="119"/>
        <w:rPr>
          <w:lang w:val="en-US"/>
        </w:rPr>
      </w:pPr>
      <w:r>
        <w:rPr>
          <w:rFonts w:ascii="Arial Unicode MS" w:cs="Arial Unicode MS" w:hAnsi="Arial Unicode MS" w:eastAsia="Arial Unicode MS" w:hint="eastAsia"/>
          <w:b w:val="0"/>
          <w:bCs w:val="0"/>
          <w:i w:val="0"/>
          <w:iCs w:val="0"/>
          <w:rtl w:val="0"/>
          <w:lang w:val="en-US"/>
        </w:rPr>
        <w:t>為無人陪伴的兒童或與家人分離</w:t>
      </w:r>
      <w:r>
        <w:rPr>
          <w:rFonts w:ascii="Arial Unicode MS" w:cs="Arial Unicode MS" w:hAnsi="Arial Unicode MS" w:eastAsia="Arial Unicode MS" w:hint="eastAsia"/>
          <w:b w:val="0"/>
          <w:bCs w:val="0"/>
          <w:i w:val="0"/>
          <w:iCs w:val="0"/>
          <w:rtl w:val="0"/>
          <w:lang w:val="zh-TW" w:eastAsia="zh-TW"/>
        </w:rPr>
        <w:t>的未成年人</w:t>
      </w:r>
      <w:r>
        <w:rPr>
          <w:rFonts w:ascii="Arial Unicode MS" w:cs="Arial Unicode MS" w:hAnsi="Arial Unicode MS" w:eastAsia="Arial Unicode MS" w:hint="eastAsia"/>
          <w:b w:val="0"/>
          <w:bCs w:val="0"/>
          <w:i w:val="0"/>
          <w:iCs w:val="0"/>
          <w:rtl w:val="0"/>
          <w:lang w:val="en-US"/>
        </w:rPr>
        <w:t>提供寄養或監護權。</w:t>
      </w:r>
    </w:p>
    <w:p>
      <w:pPr>
        <w:pStyle w:val="List Paragraph"/>
        <w:numPr>
          <w:ilvl w:val="4"/>
          <w:numId w:val="16"/>
        </w:numPr>
        <w:spacing w:before="130" w:line="240" w:lineRule="auto"/>
        <w:ind w:right="0"/>
        <w:jc w:val="left"/>
        <w:rPr>
          <w:lang w:val="en-US"/>
        </w:rPr>
      </w:pPr>
      <w:r>
        <w:rPr>
          <w:rFonts w:ascii="Arial Unicode MS" w:cs="Arial Unicode MS" w:hAnsi="Arial Unicode MS" w:eastAsia="Arial Unicode MS" w:hint="eastAsia"/>
          <w:b w:val="0"/>
          <w:bCs w:val="0"/>
          <w:i w:val="0"/>
          <w:iCs w:val="0"/>
          <w:rtl w:val="0"/>
          <w:lang w:val="en-US"/>
        </w:rPr>
        <w:t>為家庭</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未成年人和成年人建立獨立的處理中心。</w:t>
      </w:r>
    </w:p>
    <w:p>
      <w:pPr>
        <w:pStyle w:val="Default"/>
      </w:pPr>
    </w:p>
    <w:p>
      <w:pPr>
        <w:pStyle w:val="Default"/>
      </w:pPr>
      <w:r>
        <w:rPr>
          <w:sz w:val="30"/>
          <w:szCs w:val="30"/>
          <w:rtl w:val="0"/>
          <w:lang w:val="zh-TW" w:eastAsia="zh-TW"/>
        </w:rPr>
        <w:t>8</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鼓勵各國在處理所有未成年</w:t>
      </w:r>
      <w:r>
        <w:rPr>
          <w:rFonts w:ascii="Arial Unicode MS" w:cs="Arial Unicode MS" w:hAnsi="Arial Unicode MS" w:eastAsia="Arial Unicode MS" w:hint="eastAsia"/>
          <w:b w:val="0"/>
          <w:bCs w:val="0"/>
          <w:i w:val="0"/>
          <w:iCs w:val="0"/>
          <w:sz w:val="30"/>
          <w:szCs w:val="30"/>
          <w:rtl w:val="0"/>
          <w:lang w:val="zh-TW" w:eastAsia="zh-TW"/>
        </w:rPr>
        <w:t>移民</w:t>
      </w:r>
      <w:r>
        <w:rPr>
          <w:rFonts w:ascii="Arial Unicode MS" w:cs="Arial Unicode MS" w:hAnsi="Arial Unicode MS" w:eastAsia="Arial Unicode MS" w:hint="eastAsia"/>
          <w:b w:val="0"/>
          <w:bCs w:val="0"/>
          <w:i w:val="0"/>
          <w:iCs w:val="0"/>
          <w:sz w:val="30"/>
          <w:szCs w:val="30"/>
          <w:rtl w:val="0"/>
          <w:lang w:val="ja-JP" w:eastAsia="ja-JP"/>
        </w:rPr>
        <w:t>時</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CN" w:eastAsia="zh-CN"/>
        </w:rPr>
        <w:t>遵守</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兒童權利公約</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規定的義務，並建議採取以下行動：</w:t>
      </w:r>
    </w:p>
    <w:p>
      <w:pPr>
        <w:pStyle w:val="List Paragraph"/>
        <w:numPr>
          <w:ilvl w:val="4"/>
          <w:numId w:val="17"/>
        </w:numPr>
        <w:spacing w:before="137"/>
        <w:rPr>
          <w:lang w:val="en-US"/>
        </w:rPr>
      </w:pPr>
      <w:r>
        <w:rPr>
          <w:rFonts w:ascii="Arial Unicode MS" w:cs="Arial Unicode MS" w:hAnsi="Arial Unicode MS" w:eastAsia="Arial Unicode MS" w:hint="eastAsia"/>
          <w:b w:val="0"/>
          <w:bCs w:val="0"/>
          <w:i w:val="0"/>
          <w:iCs w:val="0"/>
          <w:rtl w:val="0"/>
          <w:lang w:val="en-US"/>
        </w:rPr>
        <w:t>採</w:t>
      </w:r>
      <w:r>
        <w:rPr>
          <w:rFonts w:ascii="Arial Unicode MS" w:cs="Arial Unicode MS" w:hAnsi="Arial Unicode MS" w:eastAsia="Arial Unicode MS" w:hint="eastAsia"/>
          <w:b w:val="0"/>
          <w:bCs w:val="0"/>
          <w:i w:val="0"/>
          <w:iCs w:val="0"/>
          <w:rtl w:val="0"/>
          <w:lang w:val="zh-TW" w:eastAsia="zh-TW"/>
        </w:rPr>
        <w:t>行的</w:t>
      </w:r>
      <w:r>
        <w:rPr>
          <w:rFonts w:ascii="Arial Unicode MS" w:cs="Arial Unicode MS" w:hAnsi="Arial Unicode MS" w:eastAsia="Arial Unicode MS" w:hint="eastAsia"/>
          <w:b w:val="0"/>
          <w:bCs w:val="0"/>
          <w:i w:val="0"/>
          <w:iCs w:val="0"/>
          <w:rtl w:val="0"/>
          <w:lang w:val="en-US"/>
        </w:rPr>
        <w:t>程序，</w:t>
      </w:r>
      <w:r>
        <w:rPr>
          <w:rFonts w:ascii="Arial Unicode MS" w:cs="Arial Unicode MS" w:hAnsi="Arial Unicode MS" w:eastAsia="Arial Unicode MS" w:hint="eastAsia"/>
          <w:b w:val="0"/>
          <w:bCs w:val="0"/>
          <w:i w:val="0"/>
          <w:iCs w:val="0"/>
          <w:rtl w:val="0"/>
          <w:lang w:val="zh-TW" w:eastAsia="zh-TW"/>
        </w:rPr>
        <w:t>應</w:t>
      </w:r>
      <w:r>
        <w:rPr>
          <w:rFonts w:ascii="Arial Unicode MS" w:cs="Arial Unicode MS" w:hAnsi="Arial Unicode MS" w:eastAsia="Arial Unicode MS" w:hint="eastAsia"/>
          <w:b w:val="0"/>
          <w:bCs w:val="0"/>
          <w:i w:val="0"/>
          <w:iCs w:val="0"/>
          <w:rtl w:val="0"/>
          <w:lang w:val="en-US"/>
        </w:rPr>
        <w:t>保證未成年人</w:t>
      </w:r>
      <w:r>
        <w:rPr>
          <w:rFonts w:ascii="Arial Unicode MS" w:cs="Arial Unicode MS" w:hAnsi="Arial Unicode MS" w:eastAsia="Arial Unicode MS" w:hint="eastAsia"/>
          <w:b w:val="0"/>
          <w:bCs w:val="0"/>
          <w:i w:val="0"/>
          <w:iCs w:val="0"/>
          <w:rtl w:val="0"/>
          <w:lang w:val="zh-TW" w:eastAsia="zh-TW"/>
        </w:rPr>
        <w:t>在</w:t>
      </w:r>
      <w:r>
        <w:rPr>
          <w:rFonts w:ascii="Arial Unicode MS" w:cs="Arial Unicode MS" w:hAnsi="Arial Unicode MS" w:eastAsia="Arial Unicode MS" w:hint="eastAsia"/>
          <w:b w:val="0"/>
          <w:bCs w:val="0"/>
          <w:i w:val="0"/>
          <w:iCs w:val="0"/>
          <w:rtl w:val="0"/>
          <w:lang w:val="en-US"/>
        </w:rPr>
        <w:t>接近</w:t>
      </w:r>
      <w:r>
        <w:rPr>
          <w:rFonts w:ascii="Arial Unicode MS" w:cs="Arial Unicode MS" w:hAnsi="Arial Unicode MS" w:eastAsia="Arial Unicode MS" w:hint="eastAsia"/>
          <w:b w:val="0"/>
          <w:bCs w:val="0"/>
          <w:i w:val="0"/>
          <w:iCs w:val="0"/>
          <w:rtl w:val="0"/>
          <w:lang w:val="zh-TW" w:eastAsia="zh-TW"/>
        </w:rPr>
        <w:t>成</w:t>
      </w:r>
      <w:r>
        <w:rPr>
          <w:rFonts w:ascii="Arial Unicode MS" w:cs="Arial Unicode MS" w:hAnsi="Arial Unicode MS" w:eastAsia="Arial Unicode MS" w:hint="eastAsia"/>
          <w:b w:val="0"/>
          <w:bCs w:val="0"/>
          <w:i w:val="0"/>
          <w:iCs w:val="0"/>
          <w:rtl w:val="0"/>
          <w:lang w:val="en-US"/>
        </w:rPr>
        <w:t>年</w:t>
      </w:r>
      <w:r>
        <w:rPr>
          <w:rFonts w:ascii="Arial Unicode MS" w:cs="Arial Unicode MS" w:hAnsi="Arial Unicode MS" w:eastAsia="Arial Unicode MS" w:hint="eastAsia"/>
          <w:b w:val="0"/>
          <w:bCs w:val="0"/>
          <w:i w:val="0"/>
          <w:iCs w:val="0"/>
          <w:rtl w:val="0"/>
          <w:lang w:val="zh-TW" w:eastAsia="zh-TW"/>
        </w:rPr>
        <w:t>時</w:t>
      </w:r>
      <w:r>
        <w:rPr>
          <w:rFonts w:ascii="Arial Unicode MS" w:cs="Arial Unicode MS" w:hAnsi="Arial Unicode MS" w:eastAsia="Arial Unicode MS" w:hint="eastAsia"/>
          <w:b w:val="0"/>
          <w:bCs w:val="0"/>
          <w:i w:val="0"/>
          <w:iCs w:val="0"/>
          <w:rtl w:val="0"/>
          <w:lang w:val="en-US"/>
        </w:rPr>
        <w:t>的法律保護。特別是</w:t>
      </w:r>
      <w:r>
        <w:rPr>
          <w:rFonts w:ascii="Arial Unicode MS" w:cs="Arial Unicode MS" w:hAnsi="Arial Unicode MS" w:eastAsia="Arial Unicode MS" w:hint="eastAsia"/>
          <w:b w:val="0"/>
          <w:bCs w:val="0"/>
          <w:i w:val="0"/>
          <w:iCs w:val="0"/>
          <w:rtl w:val="0"/>
          <w:lang w:val="zh-TW" w:eastAsia="zh-TW"/>
        </w:rPr>
        <w:t>要制</w:t>
      </w:r>
      <w:r>
        <w:rPr>
          <w:rFonts w:ascii="Arial Unicode MS" w:cs="Arial Unicode MS" w:hAnsi="Arial Unicode MS" w:eastAsia="Arial Unicode MS" w:hint="eastAsia"/>
          <w:b w:val="0"/>
          <w:bCs w:val="0"/>
          <w:i w:val="0"/>
          <w:iCs w:val="0"/>
          <w:rtl w:val="0"/>
          <w:lang w:val="en-US"/>
        </w:rPr>
        <w:t>定</w:t>
      </w:r>
      <w:r>
        <w:rPr>
          <w:rFonts w:ascii="Arial Unicode MS" w:cs="Arial Unicode MS" w:hAnsi="Arial Unicode MS" w:eastAsia="Arial Unicode MS" w:hint="eastAsia"/>
          <w:b w:val="0"/>
          <w:bCs w:val="0"/>
          <w:i w:val="0"/>
          <w:iCs w:val="0"/>
          <w:rtl w:val="0"/>
          <w:lang w:val="zh-TW" w:eastAsia="zh-TW"/>
        </w:rPr>
        <w:t>法律，保護</w:t>
      </w:r>
      <w:r>
        <w:rPr>
          <w:rFonts w:ascii="Arial Unicode MS" w:cs="Arial Unicode MS" w:hAnsi="Arial Unicode MS" w:eastAsia="Arial Unicode MS" w:hint="eastAsia"/>
          <w:b w:val="0"/>
          <w:bCs w:val="0"/>
          <w:i w:val="0"/>
          <w:iCs w:val="0"/>
          <w:rtl w:val="0"/>
          <w:lang w:val="en-US"/>
        </w:rPr>
        <w:t>其合法地位，</w:t>
      </w:r>
      <w:r>
        <w:rPr>
          <w:rFonts w:ascii="Arial Unicode MS" w:cs="Arial Unicode MS" w:hAnsi="Arial Unicode MS" w:eastAsia="Arial Unicode MS" w:hint="eastAsia"/>
          <w:b w:val="0"/>
          <w:bCs w:val="0"/>
          <w:i w:val="0"/>
          <w:iCs w:val="0"/>
          <w:rtl w:val="0"/>
          <w:lang w:val="zh-TW" w:eastAsia="zh-TW"/>
        </w:rPr>
        <w:t>以</w:t>
      </w:r>
      <w:r>
        <w:rPr>
          <w:rFonts w:ascii="Arial Unicode MS" w:cs="Arial Unicode MS" w:hAnsi="Arial Unicode MS" w:eastAsia="Arial Unicode MS" w:hint="eastAsia"/>
          <w:b w:val="0"/>
          <w:bCs w:val="0"/>
          <w:i w:val="0"/>
          <w:iCs w:val="0"/>
          <w:rtl w:val="0"/>
          <w:lang w:val="en-US"/>
        </w:rPr>
        <w:t>防止</w:t>
      </w:r>
      <w:r>
        <w:rPr>
          <w:rFonts w:ascii="Arial Unicode MS" w:cs="Arial Unicode MS" w:hAnsi="Arial Unicode MS" w:eastAsia="Arial Unicode MS" w:hint="eastAsia"/>
          <w:b w:val="0"/>
          <w:bCs w:val="0"/>
          <w:i w:val="0"/>
          <w:iCs w:val="0"/>
          <w:rtl w:val="0"/>
          <w:lang w:val="zh-TW" w:eastAsia="zh-TW"/>
        </w:rPr>
        <w:t>他</w:t>
      </w:r>
      <w:r>
        <w:rPr>
          <w:rFonts w:ascii="Arial Unicode MS" w:cs="Arial Unicode MS" w:hAnsi="Arial Unicode MS" w:eastAsia="Arial Unicode MS" w:hint="eastAsia"/>
          <w:b w:val="0"/>
          <w:bCs w:val="0"/>
          <w:i w:val="0"/>
          <w:iCs w:val="0"/>
          <w:rtl w:val="0"/>
          <w:lang w:val="en-US"/>
        </w:rPr>
        <w:t>們變成無證件，從而遭到拘留</w:t>
      </w:r>
      <w:r>
        <w:rPr>
          <w:rFonts w:ascii="Arial Unicode MS" w:cs="Arial Unicode MS" w:hAnsi="Arial Unicode MS" w:eastAsia="Arial Unicode MS" w:hint="eastAsia"/>
          <w:b w:val="0"/>
          <w:bCs w:val="0"/>
          <w:i w:val="0"/>
          <w:iCs w:val="0"/>
          <w:rtl w:val="0"/>
          <w:lang w:val="zh-TW" w:eastAsia="zh-TW"/>
        </w:rPr>
        <w:t>或</w:t>
      </w:r>
      <w:r>
        <w:rPr>
          <w:rFonts w:ascii="Arial Unicode MS" w:cs="Arial Unicode MS" w:hAnsi="Arial Unicode MS" w:eastAsia="Arial Unicode MS" w:hint="eastAsia"/>
          <w:b w:val="0"/>
          <w:bCs w:val="0"/>
          <w:i w:val="0"/>
          <w:iCs w:val="0"/>
          <w:rtl w:val="0"/>
          <w:lang w:val="en-US"/>
        </w:rPr>
        <w:t>驅逐。</w:t>
      </w:r>
    </w:p>
    <w:p>
      <w:pPr>
        <w:pStyle w:val="Heading 2"/>
        <w:numPr>
          <w:ilvl w:val="4"/>
          <w:numId w:val="18"/>
        </w:numPr>
        <w:spacing w:before="152" w:line="260" w:lineRule="exact"/>
        <w:ind w:right="123"/>
        <w:rPr>
          <w:lang w:val="zh-TW" w:eastAsia="zh-TW"/>
        </w:rPr>
      </w:pPr>
      <w:r>
        <w:rPr>
          <w:rFonts w:ascii="Arial Unicode MS" w:cs="Arial Unicode MS" w:hAnsi="Arial Unicode MS" w:eastAsia="Arial Unicode MS" w:hint="eastAsia"/>
          <w:b w:val="0"/>
          <w:bCs w:val="0"/>
          <w:i w:val="0"/>
          <w:iCs w:val="0"/>
          <w:rtl w:val="0"/>
          <w:lang w:val="zh-TW" w:eastAsia="zh-TW"/>
        </w:rPr>
        <w:t>採</w:t>
      </w:r>
      <w:r>
        <w:rPr>
          <w:rFonts w:ascii="Arial Unicode MS" w:cs="Arial Unicode MS" w:hAnsi="Arial Unicode MS" w:eastAsia="Arial Unicode MS" w:hint="eastAsia"/>
          <w:b w:val="0"/>
          <w:bCs w:val="0"/>
          <w:i w:val="0"/>
          <w:iCs w:val="0"/>
          <w:rtl w:val="0"/>
          <w:lang w:val="zh-TW" w:eastAsia="zh-TW"/>
        </w:rPr>
        <w:t>行的</w:t>
      </w:r>
      <w:r>
        <w:rPr>
          <w:rFonts w:ascii="Arial Unicode MS" w:cs="Arial Unicode MS" w:hAnsi="Arial Unicode MS" w:eastAsia="Arial Unicode MS" w:hint="eastAsia"/>
          <w:b w:val="0"/>
          <w:bCs w:val="0"/>
          <w:i w:val="0"/>
          <w:iCs w:val="0"/>
          <w:rtl w:val="0"/>
          <w:lang w:val="zh-CN" w:eastAsia="zh-CN"/>
        </w:rPr>
        <w:t>程序，</w:t>
      </w:r>
      <w:r>
        <w:rPr>
          <w:rFonts w:ascii="Arial Unicode MS" w:cs="Arial Unicode MS" w:hAnsi="Arial Unicode MS" w:eastAsia="Arial Unicode MS" w:hint="eastAsia"/>
          <w:b w:val="0"/>
          <w:bCs w:val="0"/>
          <w:i w:val="0"/>
          <w:iCs w:val="0"/>
          <w:rtl w:val="0"/>
          <w:lang w:val="zh-TW" w:eastAsia="zh-TW"/>
        </w:rPr>
        <w:t>應</w:t>
      </w:r>
      <w:r>
        <w:rPr>
          <w:rFonts w:ascii="Arial Unicode MS" w:cs="Arial Unicode MS" w:hAnsi="Arial Unicode MS" w:eastAsia="Arial Unicode MS" w:hint="eastAsia"/>
          <w:b w:val="0"/>
          <w:bCs w:val="0"/>
          <w:i w:val="0"/>
          <w:iCs w:val="0"/>
          <w:rtl w:val="0"/>
          <w:lang w:val="zh-TW" w:eastAsia="zh-TW"/>
        </w:rPr>
        <w:t>允許接近成年的未成年人不中斷地繼續教育</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19"/>
        </w:numPr>
        <w:spacing w:before="137" w:line="268" w:lineRule="exact"/>
        <w:ind w:right="142"/>
        <w:rPr>
          <w:lang w:val="zh-TW" w:eastAsia="zh-TW"/>
        </w:rPr>
      </w:pPr>
      <w:r>
        <w:rPr>
          <w:rFonts w:ascii="Arial Unicode MS" w:cs="Arial Unicode MS" w:hAnsi="Arial Unicode MS" w:eastAsia="Arial Unicode MS" w:hint="eastAsia"/>
          <w:b w:val="0"/>
          <w:bCs w:val="0"/>
          <w:i w:val="0"/>
          <w:iCs w:val="0"/>
          <w:rtl w:val="0"/>
          <w:lang w:val="zh-TW" w:eastAsia="zh-TW"/>
        </w:rPr>
        <w:t>通過政策，</w:t>
      </w:r>
      <w:r>
        <w:rPr>
          <w:rFonts w:ascii="Arial Unicode MS" w:cs="Arial Unicode MS" w:hAnsi="Arial Unicode MS" w:eastAsia="Arial Unicode MS" w:hint="eastAsia"/>
          <w:b w:val="0"/>
          <w:bCs w:val="0"/>
          <w:i w:val="0"/>
          <w:iCs w:val="0"/>
          <w:rtl w:val="0"/>
          <w:lang w:val="en-US"/>
        </w:rPr>
        <w:t>要求</w:t>
      </w:r>
      <w:r>
        <w:rPr>
          <w:rFonts w:ascii="Arial Unicode MS" w:cs="Arial Unicode MS" w:hAnsi="Arial Unicode MS" w:eastAsia="Arial Unicode MS" w:hint="eastAsia"/>
          <w:b w:val="0"/>
          <w:bCs w:val="0"/>
          <w:i w:val="0"/>
          <w:iCs w:val="0"/>
          <w:rtl w:val="0"/>
          <w:lang w:val="zh-TW" w:eastAsia="zh-TW"/>
        </w:rPr>
        <w:t>為所有出生兒做</w:t>
      </w:r>
      <w:r>
        <w:rPr>
          <w:rFonts w:ascii="Arial Unicode MS" w:cs="Arial Unicode MS" w:hAnsi="Arial Unicode MS" w:eastAsia="Arial Unicode MS" w:hint="eastAsia"/>
          <w:b w:val="0"/>
          <w:bCs w:val="0"/>
          <w:i w:val="0"/>
          <w:iCs w:val="0"/>
          <w:rtl w:val="0"/>
          <w:lang w:val="en-US"/>
        </w:rPr>
        <w:t>登記，</w:t>
      </w:r>
      <w:r>
        <w:rPr>
          <w:rFonts w:ascii="Arial Unicode MS" w:cs="Arial Unicode MS" w:hAnsi="Arial Unicode MS" w:eastAsia="Arial Unicode MS" w:hint="eastAsia"/>
          <w:b w:val="0"/>
          <w:bCs w:val="0"/>
          <w:i w:val="0"/>
          <w:iCs w:val="0"/>
          <w:rtl w:val="0"/>
          <w:lang w:val="zh-TW" w:eastAsia="zh-TW"/>
        </w:rPr>
        <w:t>讓</w:t>
      </w:r>
      <w:r>
        <w:rPr>
          <w:rFonts w:ascii="Arial Unicode MS" w:cs="Arial Unicode MS" w:hAnsi="Arial Unicode MS" w:eastAsia="Arial Unicode MS" w:hint="eastAsia"/>
          <w:b w:val="0"/>
          <w:bCs w:val="0"/>
          <w:i w:val="0"/>
          <w:iCs w:val="0"/>
          <w:rtl w:val="0"/>
          <w:lang w:val="en-US"/>
        </w:rPr>
        <w:t>每個新生兒</w:t>
      </w:r>
      <w:r>
        <w:rPr>
          <w:rFonts w:ascii="Arial Unicode MS" w:cs="Arial Unicode MS" w:hAnsi="Arial Unicode MS" w:eastAsia="Arial Unicode MS" w:hint="eastAsia"/>
          <w:b w:val="0"/>
          <w:bCs w:val="0"/>
          <w:i w:val="0"/>
          <w:iCs w:val="0"/>
          <w:rtl w:val="0"/>
          <w:lang w:val="zh-TW" w:eastAsia="zh-TW"/>
        </w:rPr>
        <w:t>都有</w:t>
      </w:r>
      <w:r>
        <w:rPr>
          <w:rFonts w:ascii="Arial Unicode MS" w:cs="Arial Unicode MS" w:hAnsi="Arial Unicode MS" w:eastAsia="Arial Unicode MS" w:hint="eastAsia"/>
          <w:b w:val="0"/>
          <w:bCs w:val="0"/>
          <w:i w:val="0"/>
          <w:iCs w:val="0"/>
          <w:rtl w:val="0"/>
          <w:lang w:val="en-US"/>
        </w:rPr>
        <w:t>出生證明。</w:t>
      </w:r>
    </w:p>
    <w:p>
      <w:pPr>
        <w:pStyle w:val="Default"/>
      </w:pPr>
    </w:p>
    <w:p>
      <w:pPr>
        <w:pStyle w:val="Default"/>
      </w:pPr>
      <w:r>
        <w:rPr>
          <w:sz w:val="30"/>
          <w:szCs w:val="30"/>
          <w:rtl w:val="0"/>
          <w:lang w:val="zh-TW" w:eastAsia="zh-TW"/>
        </w:rPr>
        <w:t>9</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w:t>
      </w:r>
      <w:r>
        <w:rPr>
          <w:rFonts w:ascii="Arial Unicode MS" w:cs="Arial Unicode MS" w:hAnsi="Arial Unicode MS" w:eastAsia="Arial Unicode MS" w:hint="eastAsia"/>
          <w:b w:val="0"/>
          <w:bCs w:val="0"/>
          <w:i w:val="0"/>
          <w:iCs w:val="0"/>
          <w:sz w:val="30"/>
          <w:szCs w:val="30"/>
          <w:rtl w:val="0"/>
          <w:lang w:val="zh-TW" w:eastAsia="zh-TW"/>
        </w:rPr>
        <w:t>通過</w:t>
      </w:r>
      <w:r>
        <w:rPr>
          <w:rFonts w:ascii="Arial Unicode MS" w:cs="Arial Unicode MS" w:hAnsi="Arial Unicode MS" w:eastAsia="Arial Unicode MS" w:hint="eastAsia"/>
          <w:b w:val="0"/>
          <w:bCs w:val="0"/>
          <w:i w:val="0"/>
          <w:iCs w:val="0"/>
          <w:sz w:val="30"/>
          <w:szCs w:val="30"/>
          <w:rtl w:val="0"/>
          <w:lang w:val="zh-TW" w:eastAsia="zh-TW"/>
        </w:rPr>
        <w:t>國家政策，為各級移民</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尋求庇護者和難民學習者提供平等的教育機會。例如</w:t>
      </w:r>
      <w:r>
        <w:rPr>
          <w:rFonts w:ascii="Arial Unicode MS" w:cs="Arial Unicode MS" w:hAnsi="Arial Unicode MS" w:eastAsia="Arial Unicode MS" w:hint="eastAsia"/>
          <w:b w:val="0"/>
          <w:bCs w:val="0"/>
          <w:i w:val="0"/>
          <w:iCs w:val="0"/>
          <w:sz w:val="30"/>
          <w:szCs w:val="30"/>
          <w:rtl w:val="0"/>
          <w:lang w:val="zh-TW" w:eastAsia="zh-TW"/>
        </w:rPr>
        <w:t>：</w:t>
      </w:r>
    </w:p>
    <w:p>
      <w:pPr>
        <w:pStyle w:val="List Paragraph"/>
        <w:numPr>
          <w:ilvl w:val="4"/>
          <w:numId w:val="16"/>
        </w:numPr>
        <w:ind w:right="128"/>
        <w:rPr>
          <w:lang w:val="en-US"/>
        </w:rPr>
      </w:pPr>
      <w:r>
        <w:rPr>
          <w:rFonts w:ascii="Arial Unicode MS" w:cs="Arial Unicode MS" w:hAnsi="Arial Unicode MS" w:eastAsia="Arial Unicode MS" w:hint="eastAsia"/>
          <w:b w:val="0"/>
          <w:bCs w:val="0"/>
          <w:i w:val="0"/>
          <w:iCs w:val="0"/>
          <w:rtl w:val="0"/>
          <w:lang w:val="en-US"/>
        </w:rPr>
        <w:t>制定</w:t>
      </w:r>
      <w:r>
        <w:rPr>
          <w:rFonts w:ascii="Arial Unicode MS" w:cs="Arial Unicode MS" w:hAnsi="Arial Unicode MS" w:eastAsia="Arial Unicode MS" w:hint="eastAsia"/>
          <w:b w:val="0"/>
          <w:bCs w:val="0"/>
          <w:i w:val="0"/>
          <w:iCs w:val="0"/>
          <w:rtl w:val="0"/>
          <w:lang w:val="zh-TW" w:eastAsia="zh-TW"/>
        </w:rPr>
        <w:t>的</w:t>
      </w:r>
      <w:r>
        <w:rPr>
          <w:rFonts w:ascii="Arial Unicode MS" w:cs="Arial Unicode MS" w:hAnsi="Arial Unicode MS" w:eastAsia="Arial Unicode MS" w:hint="eastAsia"/>
          <w:b w:val="0"/>
          <w:bCs w:val="0"/>
          <w:i w:val="0"/>
          <w:iCs w:val="0"/>
          <w:rtl w:val="0"/>
          <w:lang w:val="en-US"/>
        </w:rPr>
        <w:t>國家或地區政策，</w:t>
      </w:r>
      <w:r>
        <w:rPr>
          <w:rFonts w:ascii="Arial Unicode MS" w:cs="Arial Unicode MS" w:hAnsi="Arial Unicode MS" w:eastAsia="Arial Unicode MS" w:hint="eastAsia"/>
          <w:b w:val="0"/>
          <w:bCs w:val="0"/>
          <w:i w:val="0"/>
          <w:iCs w:val="0"/>
          <w:rtl w:val="0"/>
          <w:lang w:val="zh-TW" w:eastAsia="zh-TW"/>
        </w:rPr>
        <w:t>應</w:t>
      </w:r>
      <w:r>
        <w:rPr>
          <w:rFonts w:ascii="Arial Unicode MS" w:cs="Arial Unicode MS" w:hAnsi="Arial Unicode MS" w:eastAsia="Arial Unicode MS" w:hint="eastAsia"/>
          <w:b w:val="0"/>
          <w:bCs w:val="0"/>
          <w:i w:val="0"/>
          <w:iCs w:val="0"/>
          <w:rtl w:val="0"/>
          <w:lang w:val="en-US"/>
        </w:rPr>
        <w:t>為移徙者和難民提供中小學教育，無論其移民身份如何</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16"/>
        </w:numPr>
        <w:spacing w:before="124" w:line="235" w:lineRule="auto"/>
        <w:ind w:right="130"/>
        <w:rPr>
          <w:lang w:val="en-US"/>
        </w:rPr>
      </w:pPr>
      <w:r>
        <w:rPr>
          <w:rFonts w:ascii="Arial Unicode MS" w:cs="Arial Unicode MS" w:hAnsi="Arial Unicode MS" w:eastAsia="Arial Unicode MS" w:hint="eastAsia"/>
          <w:b w:val="0"/>
          <w:bCs w:val="0"/>
          <w:i w:val="0"/>
          <w:iCs w:val="0"/>
          <w:rtl w:val="0"/>
          <w:lang w:val="en-US"/>
        </w:rPr>
        <w:t>制定政策，</w:t>
      </w:r>
      <w:r>
        <w:rPr>
          <w:rFonts w:ascii="Arial Unicode MS" w:cs="Arial Unicode MS" w:hAnsi="Arial Unicode MS" w:eastAsia="Arial Unicode MS" w:hint="eastAsia"/>
          <w:b w:val="0"/>
          <w:bCs w:val="0"/>
          <w:i w:val="0"/>
          <w:iCs w:val="0"/>
          <w:rtl w:val="0"/>
          <w:lang w:val="zh-TW" w:eastAsia="zh-TW"/>
        </w:rPr>
        <w:t>確保</w:t>
      </w:r>
      <w:r>
        <w:rPr>
          <w:rFonts w:ascii="Arial Unicode MS" w:cs="Arial Unicode MS" w:hAnsi="Arial Unicode MS" w:eastAsia="Arial Unicode MS" w:hint="eastAsia"/>
          <w:b w:val="0"/>
          <w:bCs w:val="0"/>
          <w:i w:val="0"/>
          <w:iCs w:val="0"/>
          <w:rtl w:val="0"/>
          <w:lang w:val="en-US"/>
        </w:rPr>
        <w:t>移民和難民</w:t>
      </w:r>
      <w:r>
        <w:rPr>
          <w:rFonts w:ascii="Arial Unicode MS" w:cs="Arial Unicode MS" w:hAnsi="Arial Unicode MS" w:eastAsia="Arial Unicode MS" w:hint="eastAsia"/>
          <w:b w:val="0"/>
          <w:bCs w:val="0"/>
          <w:i w:val="0"/>
          <w:iCs w:val="0"/>
          <w:rtl w:val="0"/>
          <w:lang w:val="zh-TW" w:eastAsia="zh-TW"/>
        </w:rPr>
        <w:t>所受到的</w:t>
      </w:r>
      <w:r>
        <w:rPr>
          <w:rFonts w:ascii="Arial Unicode MS" w:cs="Arial Unicode MS" w:hAnsi="Arial Unicode MS" w:eastAsia="Arial Unicode MS" w:hint="eastAsia"/>
          <w:b w:val="0"/>
          <w:bCs w:val="0"/>
          <w:i w:val="0"/>
          <w:iCs w:val="0"/>
          <w:rtl w:val="0"/>
          <w:lang w:val="en-US"/>
        </w:rPr>
        <w:t>初等和中等教育</w:t>
      </w:r>
      <w:r>
        <w:rPr>
          <w:rFonts w:ascii="Arial Unicode MS" w:cs="Arial Unicode MS" w:hAnsi="Arial Unicode MS" w:eastAsia="Arial Unicode MS" w:hint="eastAsia"/>
          <w:b w:val="0"/>
          <w:bCs w:val="0"/>
          <w:i w:val="0"/>
          <w:iCs w:val="0"/>
          <w:rtl w:val="0"/>
          <w:lang w:val="zh-TW" w:eastAsia="zh-TW"/>
        </w:rPr>
        <w:t>，與當地</w:t>
      </w:r>
      <w:r>
        <w:rPr>
          <w:rFonts w:ascii="Arial Unicode MS" w:cs="Arial Unicode MS" w:hAnsi="Arial Unicode MS" w:eastAsia="Arial Unicode MS" w:hint="eastAsia"/>
          <w:b w:val="0"/>
          <w:bCs w:val="0"/>
          <w:i w:val="0"/>
          <w:iCs w:val="0"/>
          <w:rtl w:val="0"/>
          <w:lang w:val="en-US"/>
        </w:rPr>
        <w:t>公民接受的教育</w:t>
      </w:r>
      <w:r>
        <w:rPr>
          <w:rFonts w:ascii="Arial Unicode MS" w:cs="Arial Unicode MS" w:hAnsi="Arial Unicode MS" w:eastAsia="Arial Unicode MS" w:hint="eastAsia"/>
          <w:b w:val="0"/>
          <w:bCs w:val="0"/>
          <w:i w:val="0"/>
          <w:iCs w:val="0"/>
          <w:rtl w:val="0"/>
          <w:lang w:val="zh-TW" w:eastAsia="zh-TW"/>
        </w:rPr>
        <w:t>是相同</w:t>
      </w:r>
      <w:r>
        <w:rPr>
          <w:rFonts w:ascii="Arial Unicode MS" w:cs="Arial Unicode MS" w:hAnsi="Arial Unicode MS" w:eastAsia="Arial Unicode MS" w:hint="eastAsia"/>
          <w:b w:val="0"/>
          <w:bCs w:val="0"/>
          <w:i w:val="0"/>
          <w:iCs w:val="0"/>
          <w:rtl w:val="0"/>
          <w:lang w:val="en-US"/>
        </w:rPr>
        <w:t>標準。</w:t>
      </w:r>
    </w:p>
    <w:p>
      <w:pPr>
        <w:pStyle w:val="Default"/>
      </w:pPr>
    </w:p>
    <w:p>
      <w:pPr>
        <w:pStyle w:val="Default"/>
      </w:pPr>
      <w:r>
        <w:rPr>
          <w:sz w:val="30"/>
          <w:szCs w:val="30"/>
          <w:rtl w:val="0"/>
          <w:lang w:val="zh-TW" w:eastAsia="zh-TW"/>
        </w:rPr>
        <w:t>10</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w:t>
      </w:r>
      <w:r>
        <w:rPr>
          <w:rFonts w:ascii="Arial Unicode MS" w:cs="Arial Unicode MS" w:hAnsi="Arial Unicode MS" w:eastAsia="Arial Unicode MS" w:hint="eastAsia"/>
          <w:b w:val="0"/>
          <w:bCs w:val="0"/>
          <w:i w:val="0"/>
          <w:iCs w:val="0"/>
          <w:sz w:val="30"/>
          <w:szCs w:val="30"/>
          <w:rtl w:val="0"/>
          <w:lang w:val="zh-TW" w:eastAsia="zh-TW"/>
        </w:rPr>
        <w:t>通過法律</w:t>
      </w:r>
      <w:r>
        <w:rPr>
          <w:rFonts w:ascii="Arial Unicode MS" w:cs="Arial Unicode MS" w:hAnsi="Arial Unicode MS" w:eastAsia="Arial Unicode MS" w:hint="eastAsia"/>
          <w:b w:val="0"/>
          <w:bCs w:val="0"/>
          <w:i w:val="0"/>
          <w:iCs w:val="0"/>
          <w:sz w:val="30"/>
          <w:szCs w:val="30"/>
          <w:rtl w:val="0"/>
          <w:lang w:val="zh-TW" w:eastAsia="zh-TW"/>
        </w:rPr>
        <w:t>，為移民和難民提供適當的社會保護。例如：</w:t>
      </w:r>
    </w:p>
    <w:p>
      <w:pPr>
        <w:pStyle w:val="List Paragraph"/>
        <w:numPr>
          <w:ilvl w:val="4"/>
          <w:numId w:val="16"/>
        </w:numPr>
        <w:spacing w:before="126" w:line="232" w:lineRule="auto"/>
        <w:ind w:right="127"/>
        <w:rPr>
          <w:lang w:val="en-US"/>
        </w:rPr>
      </w:pPr>
      <w:r>
        <w:rPr>
          <w:rFonts w:ascii="Arial Unicode MS" w:cs="Arial Unicode MS" w:hAnsi="Arial Unicode MS" w:eastAsia="Arial Unicode MS" w:hint="eastAsia"/>
          <w:b w:val="0"/>
          <w:bCs w:val="0"/>
          <w:i w:val="0"/>
          <w:iCs w:val="0"/>
          <w:rtl w:val="0"/>
          <w:lang w:val="en-US"/>
        </w:rPr>
        <w:t>頒布立法，</w:t>
      </w:r>
      <w:r>
        <w:rPr>
          <w:rFonts w:ascii="Arial Unicode MS" w:cs="Arial Unicode MS" w:hAnsi="Arial Unicode MS" w:eastAsia="Arial Unicode MS" w:hint="eastAsia"/>
          <w:b w:val="0"/>
          <w:bCs w:val="0"/>
          <w:i w:val="0"/>
          <w:iCs w:val="0"/>
          <w:rtl w:val="0"/>
          <w:lang w:val="zh-TW" w:eastAsia="zh-TW"/>
        </w:rPr>
        <w:t>無論其移民地位如何，應</w:t>
      </w:r>
      <w:r>
        <w:rPr>
          <w:rFonts w:ascii="Arial Unicode MS" w:cs="Arial Unicode MS" w:hAnsi="Arial Unicode MS" w:eastAsia="Arial Unicode MS" w:hint="eastAsia"/>
          <w:b w:val="0"/>
          <w:bCs w:val="0"/>
          <w:i w:val="0"/>
          <w:iCs w:val="0"/>
          <w:rtl w:val="0"/>
          <w:lang w:val="en-US"/>
        </w:rPr>
        <w:t>確保移</w:t>
      </w:r>
      <w:r>
        <w:rPr>
          <w:rFonts w:ascii="Arial Unicode MS" w:cs="Arial Unicode MS" w:hAnsi="Arial Unicode MS" w:eastAsia="Arial Unicode MS" w:hint="eastAsia"/>
          <w:b w:val="0"/>
          <w:bCs w:val="0"/>
          <w:i w:val="0"/>
          <w:iCs w:val="0"/>
          <w:rtl w:val="0"/>
          <w:lang w:val="zh-TW" w:eastAsia="zh-TW"/>
        </w:rPr>
        <w:t>民</w:t>
      </w:r>
      <w:r>
        <w:rPr>
          <w:rFonts w:ascii="Arial Unicode MS" w:cs="Arial Unicode MS" w:hAnsi="Arial Unicode MS" w:eastAsia="Arial Unicode MS" w:hint="eastAsia"/>
          <w:b w:val="0"/>
          <w:bCs w:val="0"/>
          <w:i w:val="0"/>
          <w:iCs w:val="0"/>
          <w:rtl w:val="0"/>
          <w:lang w:val="en-US"/>
        </w:rPr>
        <w:t>和難民的健康權，包括獲得初級保健服務，並在</w:t>
      </w:r>
      <w:r>
        <w:rPr>
          <w:rFonts w:ascii="Arial Unicode MS" w:cs="Arial Unicode MS" w:hAnsi="Arial Unicode MS" w:eastAsia="Arial Unicode MS" w:hint="eastAsia"/>
          <w:b w:val="0"/>
          <w:bCs w:val="0"/>
          <w:i w:val="0"/>
          <w:iCs w:val="0"/>
          <w:rtl w:val="0"/>
          <w:lang w:val="zh-TW" w:eastAsia="zh-TW"/>
        </w:rPr>
        <w:t>他們</w:t>
      </w:r>
      <w:r>
        <w:rPr>
          <w:rFonts w:ascii="Arial Unicode MS" w:cs="Arial Unicode MS" w:hAnsi="Arial Unicode MS" w:eastAsia="Arial Unicode MS" w:hint="eastAsia"/>
          <w:b w:val="0"/>
          <w:bCs w:val="0"/>
          <w:i w:val="0"/>
          <w:iCs w:val="0"/>
          <w:rtl w:val="0"/>
          <w:lang w:val="en-US"/>
        </w:rPr>
        <w:t>抵達後立即獲得。</w:t>
      </w:r>
    </w:p>
    <w:p>
      <w:pPr>
        <w:pStyle w:val="List Paragraph"/>
        <w:numPr>
          <w:ilvl w:val="2"/>
          <w:numId w:val="20"/>
        </w:numPr>
        <w:spacing w:line="232" w:lineRule="auto"/>
        <w:ind w:right="126"/>
        <w:rPr>
          <w:lang w:val="en-US"/>
        </w:rPr>
      </w:pPr>
      <w:r>
        <w:rPr>
          <w:rFonts w:ascii="Arial Unicode MS" w:cs="Arial Unicode MS" w:hAnsi="Arial Unicode MS" w:eastAsia="Arial Unicode MS" w:hint="eastAsia"/>
          <w:b w:val="0"/>
          <w:bCs w:val="0"/>
          <w:i w:val="0"/>
          <w:iCs w:val="0"/>
          <w:rtl w:val="0"/>
          <w:lang w:val="en-US"/>
        </w:rPr>
        <w:t>頒布立法，允許獲得國家養老金計劃，並保證國家</w:t>
      </w:r>
      <w:r>
        <w:rPr>
          <w:rFonts w:ascii="Arial Unicode MS" w:cs="Arial Unicode MS" w:hAnsi="Arial Unicode MS" w:eastAsia="Arial Unicode MS" w:hint="eastAsia"/>
          <w:b w:val="0"/>
          <w:bCs w:val="0"/>
          <w:i w:val="0"/>
          <w:iCs w:val="0"/>
          <w:rtl w:val="0"/>
          <w:lang w:val="zh-TW" w:eastAsia="zh-TW"/>
        </w:rPr>
        <w:t>與</w:t>
      </w:r>
      <w:r>
        <w:rPr>
          <w:rFonts w:ascii="Arial Unicode MS" w:cs="Arial Unicode MS" w:hAnsi="Arial Unicode MS" w:eastAsia="Arial Unicode MS" w:hint="eastAsia"/>
          <w:b w:val="0"/>
          <w:bCs w:val="0"/>
          <w:i w:val="0"/>
          <w:iCs w:val="0"/>
          <w:rtl w:val="0"/>
          <w:lang w:val="en-US"/>
        </w:rPr>
        <w:t>國家之間的社會保障覆蓋面和福利的可移</w:t>
      </w:r>
      <w:r>
        <w:rPr>
          <w:rFonts w:ascii="Arial Unicode MS" w:cs="Arial Unicode MS" w:hAnsi="Arial Unicode MS" w:eastAsia="Arial Unicode MS" w:hint="eastAsia"/>
          <w:b w:val="0"/>
          <w:bCs w:val="0"/>
          <w:i w:val="0"/>
          <w:iCs w:val="0"/>
          <w:rtl w:val="0"/>
          <w:lang w:val="zh-TW" w:eastAsia="zh-TW"/>
        </w:rPr>
        <w:t>轉</w:t>
      </w:r>
      <w:r>
        <w:rPr>
          <w:rFonts w:ascii="Arial Unicode MS" w:cs="Arial Unicode MS" w:hAnsi="Arial Unicode MS" w:eastAsia="Arial Unicode MS" w:hint="eastAsia"/>
          <w:b w:val="0"/>
          <w:bCs w:val="0"/>
          <w:i w:val="0"/>
          <w:iCs w:val="0"/>
          <w:rtl w:val="0"/>
          <w:lang w:val="en-US"/>
        </w:rPr>
        <w:t>性，以防止移民和難民因移民身份而失去應享權利。</w:t>
      </w:r>
    </w:p>
    <w:p>
      <w:pPr>
        <w:pStyle w:val="Default"/>
      </w:pPr>
    </w:p>
    <w:p>
      <w:pPr>
        <w:pStyle w:val="Default"/>
      </w:pPr>
      <w:r>
        <w:rPr>
          <w:sz w:val="30"/>
          <w:szCs w:val="30"/>
          <w:rtl w:val="0"/>
          <w:lang w:val="zh-TW" w:eastAsia="zh-TW"/>
        </w:rPr>
        <w:t>11</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鼓勵各國頒布立法，防止移民和難民變成</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無國籍</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。尤其是：</w:t>
      </w:r>
    </w:p>
    <w:p>
      <w:pPr>
        <w:pStyle w:val="List Paragraph"/>
        <w:numPr>
          <w:ilvl w:val="4"/>
          <w:numId w:val="20"/>
        </w:numPr>
        <w:spacing w:before="131" w:line="232" w:lineRule="auto"/>
        <w:ind w:right="116"/>
        <w:rPr>
          <w:lang w:val="en-US"/>
        </w:rPr>
      </w:pPr>
      <w:r>
        <w:rPr>
          <w:rFonts w:ascii="Arial Unicode MS" w:cs="Arial Unicode MS" w:hAnsi="Arial Unicode MS" w:eastAsia="Arial Unicode MS" w:hint="eastAsia"/>
          <w:b w:val="0"/>
          <w:bCs w:val="0"/>
          <w:i w:val="0"/>
          <w:iCs w:val="0"/>
          <w:rtl w:val="0"/>
          <w:lang w:val="en-US"/>
        </w:rPr>
        <w:t>頒布立法，對</w:t>
      </w:r>
      <w:r>
        <w:rPr>
          <w:rFonts w:ascii="Arial Unicode MS" w:cs="Arial Unicode MS" w:hAnsi="Arial Unicode MS" w:eastAsia="Arial Unicode MS" w:hint="eastAsia"/>
          <w:b w:val="0"/>
          <w:bCs w:val="0"/>
          <w:i w:val="0"/>
          <w:iCs w:val="0"/>
          <w:rtl w:val="0"/>
          <w:lang w:val="zh-TW" w:eastAsia="zh-TW"/>
        </w:rPr>
        <w:t>國際公約中</w:t>
      </w:r>
      <w:r>
        <w:rPr>
          <w:rFonts w:ascii="Arial Unicode MS" w:cs="Arial Unicode MS" w:hAnsi="Arial Unicode MS" w:eastAsia="Arial Unicode MS" w:hint="eastAsia"/>
          <w:b w:val="0"/>
          <w:bCs w:val="0"/>
          <w:i w:val="0"/>
          <w:iCs w:val="0"/>
          <w:rtl w:val="0"/>
          <w:lang w:val="en-US"/>
        </w:rPr>
        <w:t>處理無國籍</w:t>
      </w:r>
      <w:r>
        <w:rPr>
          <w:rFonts w:ascii="Arial Unicode MS" w:cs="Arial Unicode MS" w:hAnsi="Arial Unicode MS" w:eastAsia="Arial Unicode MS" w:hint="eastAsia"/>
          <w:b w:val="0"/>
          <w:bCs w:val="0"/>
          <w:i w:val="0"/>
          <w:iCs w:val="0"/>
          <w:rtl w:val="0"/>
          <w:lang w:val="zh-TW" w:eastAsia="zh-TW"/>
        </w:rPr>
        <w:t>及</w:t>
      </w:r>
      <w:r>
        <w:rPr>
          <w:rFonts w:ascii="Arial Unicode MS" w:cs="Arial Unicode MS" w:hAnsi="Arial Unicode MS" w:eastAsia="Arial Unicode MS" w:hint="eastAsia"/>
          <w:b w:val="0"/>
          <w:bCs w:val="0"/>
          <w:i w:val="0"/>
          <w:iCs w:val="0"/>
          <w:rtl w:val="0"/>
          <w:lang w:val="en-US"/>
        </w:rPr>
        <w:t>人權</w:t>
      </w:r>
      <w:r>
        <w:rPr>
          <w:rFonts w:ascii="Arial Unicode MS" w:cs="Arial Unicode MS" w:hAnsi="Arial Unicode MS" w:eastAsia="Arial Unicode MS" w:hint="eastAsia"/>
          <w:b w:val="0"/>
          <w:bCs w:val="0"/>
          <w:i w:val="0"/>
          <w:iCs w:val="0"/>
          <w:rtl w:val="0"/>
          <w:lang w:val="zh-TW" w:eastAsia="zh-TW"/>
        </w:rPr>
        <w:t>應該有</w:t>
      </w:r>
      <w:r>
        <w:rPr>
          <w:rFonts w:ascii="Arial Unicode MS" w:cs="Arial Unicode MS" w:hAnsi="Arial Unicode MS" w:eastAsia="Arial Unicode MS" w:hint="eastAsia"/>
          <w:b w:val="0"/>
          <w:bCs w:val="0"/>
          <w:i w:val="0"/>
          <w:iCs w:val="0"/>
          <w:rtl w:val="0"/>
          <w:lang w:val="en-US"/>
        </w:rPr>
        <w:t>的權利和自由</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提供適當的保護和</w:t>
      </w:r>
      <w:r>
        <w:rPr>
          <w:rFonts w:ascii="Arial Unicode MS" w:cs="Arial Unicode MS" w:hAnsi="Arial Unicode MS" w:eastAsia="Arial Unicode MS" w:hint="eastAsia"/>
          <w:b w:val="0"/>
          <w:bCs w:val="0"/>
          <w:i w:val="0"/>
          <w:iCs w:val="0"/>
          <w:rtl w:val="0"/>
          <w:lang w:val="zh-TW" w:eastAsia="zh-TW"/>
        </w:rPr>
        <w:t>處置</w:t>
      </w:r>
      <w:r>
        <w:rPr>
          <w:rFonts w:ascii="Arial Unicode MS" w:cs="Arial Unicode MS" w:hAnsi="Arial Unicode MS" w:eastAsia="Arial Unicode MS" w:hint="eastAsia"/>
          <w:b w:val="0"/>
          <w:bCs w:val="0"/>
          <w:i w:val="0"/>
          <w:iCs w:val="0"/>
          <w:rtl w:val="0"/>
          <w:lang w:val="en-US"/>
        </w:rPr>
        <w:t>標準，並就與國籍權有關的條款作出規定。</w:t>
      </w:r>
    </w:p>
    <w:p>
      <w:pPr>
        <w:pStyle w:val="List Paragraph"/>
        <w:numPr>
          <w:ilvl w:val="4"/>
          <w:numId w:val="20"/>
        </w:numPr>
        <w:spacing w:before="0" w:line="232" w:lineRule="auto"/>
        <w:ind w:right="123"/>
        <w:rPr>
          <w:lang w:val="zh-TW" w:eastAsia="zh-TW"/>
        </w:rPr>
      </w:pPr>
      <w:r>
        <w:rPr>
          <w:rFonts w:ascii="Arial Unicode MS" w:cs="Arial Unicode MS" w:hAnsi="Arial Unicode MS" w:eastAsia="Arial Unicode MS" w:hint="eastAsia"/>
          <w:b w:val="0"/>
          <w:bCs w:val="0"/>
          <w:i w:val="0"/>
          <w:iCs w:val="0"/>
          <w:rtl w:val="0"/>
          <w:lang w:val="zh-TW" w:eastAsia="zh-TW"/>
        </w:rPr>
        <w:t>頒布法律和政策改革，以</w:t>
      </w:r>
      <w:r>
        <w:rPr>
          <w:rFonts w:ascii="Arial Unicode MS" w:cs="Arial Unicode MS" w:hAnsi="Arial Unicode MS" w:eastAsia="Arial Unicode MS" w:hint="eastAsia"/>
          <w:b w:val="0"/>
          <w:bCs w:val="0"/>
          <w:i w:val="0"/>
          <w:iCs w:val="0"/>
          <w:rtl w:val="0"/>
          <w:lang w:val="en-US"/>
        </w:rPr>
        <w:t>有效解決無國籍</w:t>
      </w:r>
      <w:r>
        <w:rPr>
          <w:rFonts w:ascii="Arial Unicode MS" w:cs="Arial Unicode MS" w:hAnsi="Arial Unicode MS" w:eastAsia="Arial Unicode MS" w:hint="eastAsia"/>
          <w:b w:val="0"/>
          <w:bCs w:val="0"/>
          <w:i w:val="0"/>
          <w:iCs w:val="0"/>
          <w:rtl w:val="0"/>
          <w:lang w:val="zh-TW" w:eastAsia="zh-TW"/>
        </w:rPr>
        <w:t>的問題</w:t>
      </w:r>
      <w:r>
        <w:rPr>
          <w:rFonts w:ascii="Arial Unicode MS" w:cs="Arial Unicode MS" w:hAnsi="Arial Unicode MS" w:eastAsia="Arial Unicode MS" w:hint="eastAsia"/>
          <w:b w:val="0"/>
          <w:bCs w:val="0"/>
          <w:i w:val="0"/>
          <w:iCs w:val="0"/>
          <w:rtl w:val="0"/>
          <w:lang w:val="en-US"/>
        </w:rPr>
        <w:t>，</w:t>
      </w:r>
      <w:r>
        <w:rPr>
          <w:rFonts w:ascii="Arial Unicode MS" w:cs="Arial Unicode MS" w:hAnsi="Arial Unicode MS" w:eastAsia="Arial Unicode MS" w:hint="eastAsia"/>
          <w:b w:val="0"/>
          <w:bCs w:val="0"/>
          <w:i w:val="0"/>
          <w:iCs w:val="0"/>
          <w:rtl w:val="0"/>
          <w:lang w:val="zh-TW" w:eastAsia="zh-TW"/>
        </w:rPr>
        <w:t>主要有四個方面：</w:t>
      </w:r>
      <w:r>
        <w:rPr>
          <w:rFonts w:ascii="Arial Unicode MS" w:cs="Arial Unicode MS" w:hAnsi="Arial Unicode MS" w:eastAsia="Arial Unicode MS" w:hint="eastAsia"/>
          <w:b w:val="0"/>
          <w:bCs w:val="0"/>
          <w:i w:val="0"/>
          <w:iCs w:val="0"/>
          <w:rtl w:val="0"/>
          <w:lang w:val="en-US"/>
        </w:rPr>
        <w:t>識別，預防，減少和保護</w:t>
      </w:r>
      <w:r>
        <w:rPr>
          <w:rFonts w:ascii="Book Antiqua" w:hAnsi="Book Antiqua"/>
          <w:rtl w:val="0"/>
          <w:lang w:val="en-US"/>
        </w:rPr>
        <w:t xml:space="preserve"> </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以及賦予</w:t>
      </w:r>
      <w:r>
        <w:rPr>
          <w:rFonts w:ascii="Arial Unicode MS" w:cs="Arial Unicode MS" w:hAnsi="Arial Unicode MS" w:eastAsia="Arial Unicode MS" w:hint="eastAsia"/>
          <w:b w:val="0"/>
          <w:bCs w:val="0"/>
          <w:i w:val="0"/>
          <w:iCs w:val="0"/>
          <w:rtl w:val="0"/>
          <w:lang w:val="zh-TW" w:eastAsia="zh-TW"/>
        </w:rPr>
        <w:t>新</w:t>
      </w:r>
      <w:r>
        <w:rPr>
          <w:rFonts w:ascii="Arial Unicode MS" w:cs="Arial Unicode MS" w:hAnsi="Arial Unicode MS" w:eastAsia="Arial Unicode MS" w:hint="eastAsia"/>
          <w:b w:val="0"/>
          <w:bCs w:val="0"/>
          <w:i w:val="0"/>
          <w:iCs w:val="0"/>
          <w:rtl w:val="0"/>
          <w:lang w:val="en-US"/>
        </w:rPr>
        <w:t>生</w:t>
      </w:r>
      <w:r>
        <w:rPr>
          <w:rFonts w:ascii="Arial Unicode MS" w:cs="Arial Unicode MS" w:hAnsi="Arial Unicode MS" w:eastAsia="Arial Unicode MS" w:hint="eastAsia"/>
          <w:b w:val="0"/>
          <w:bCs w:val="0"/>
          <w:i w:val="0"/>
          <w:iCs w:val="0"/>
          <w:rtl w:val="0"/>
          <w:lang w:val="zh-TW" w:eastAsia="zh-TW"/>
        </w:rPr>
        <w:t>兒之</w:t>
      </w:r>
      <w:r>
        <w:rPr>
          <w:rFonts w:ascii="Arial Unicode MS" w:cs="Arial Unicode MS" w:hAnsi="Arial Unicode MS" w:eastAsia="Arial Unicode MS" w:hint="eastAsia"/>
          <w:b w:val="0"/>
          <w:bCs w:val="0"/>
          <w:i w:val="0"/>
          <w:iCs w:val="0"/>
          <w:rtl w:val="0"/>
          <w:lang w:val="en-US"/>
        </w:rPr>
        <w:t>公民身份。</w:t>
      </w:r>
    </w:p>
    <w:p>
      <w:pPr>
        <w:pStyle w:val="Body Text"/>
        <w:spacing w:before="3"/>
        <w:jc w:val="left"/>
      </w:pPr>
    </w:p>
    <w:p>
      <w:pPr>
        <w:pStyle w:val="Default"/>
      </w:pPr>
      <w:r>
        <w:rPr>
          <w:rFonts w:ascii="Arial Unicode MS" w:cs="Arial Unicode MS" w:hAnsi="Arial Unicode MS" w:eastAsia="Arial Unicode MS" w:hint="eastAsia"/>
          <w:b w:val="0"/>
          <w:bCs w:val="0"/>
          <w:i w:val="0"/>
          <w:iCs w:val="0"/>
          <w:sz w:val="30"/>
          <w:szCs w:val="30"/>
          <w:rtl w:val="0"/>
          <w:lang w:val="zh-TW" w:eastAsia="zh-TW"/>
        </w:rPr>
        <w:t>標題三：</w:t>
      </w:r>
      <w:r>
        <w:rPr>
          <w:rFonts w:ascii="Arial Unicode MS" w:cs="Arial Unicode MS" w:hAnsi="Arial Unicode MS" w:eastAsia="Arial Unicode MS" w:hint="eastAsia"/>
          <w:b w:val="0"/>
          <w:bCs w:val="0"/>
          <w:i w:val="0"/>
          <w:iCs w:val="0"/>
          <w:sz w:val="30"/>
          <w:szCs w:val="30"/>
          <w:rtl w:val="0"/>
          <w:lang w:val="zh-TW" w:eastAsia="zh-TW"/>
        </w:rPr>
        <w:t>促進</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推進移民與難民整體人文發展</w:t>
      </w:r>
    </w:p>
    <w:p>
      <w:pPr>
        <w:pStyle w:val="Default"/>
      </w:pPr>
      <w:r>
        <w:rPr>
          <w:rFonts w:ascii="Arial Unicode MS" w:cs="Arial Unicode MS" w:hAnsi="Arial Unicode MS" w:eastAsia="Arial Unicode MS" w:hint="eastAsia"/>
          <w:b w:val="0"/>
          <w:bCs w:val="0"/>
          <w:i w:val="0"/>
          <w:iCs w:val="0"/>
          <w:sz w:val="30"/>
          <w:szCs w:val="30"/>
          <w:rtl w:val="0"/>
          <w:lang w:val="zh-TW" w:eastAsia="zh-TW"/>
        </w:rPr>
        <w:t>目前，逃離武裝衝突者的平均流亡時間是</w:t>
      </w:r>
      <w:r>
        <w:rPr>
          <w:sz w:val="30"/>
          <w:szCs w:val="30"/>
          <w:rtl w:val="0"/>
        </w:rPr>
        <w:t>17</w:t>
      </w:r>
      <w:r>
        <w:rPr>
          <w:rFonts w:ascii="Arial Unicode MS" w:cs="Arial Unicode MS" w:hAnsi="Arial Unicode MS" w:eastAsia="Arial Unicode MS" w:hint="eastAsia"/>
          <w:b w:val="0"/>
          <w:bCs w:val="0"/>
          <w:i w:val="0"/>
          <w:iCs w:val="0"/>
          <w:sz w:val="30"/>
          <w:szCs w:val="30"/>
          <w:rtl w:val="0"/>
          <w:lang w:val="zh-TW" w:eastAsia="zh-TW"/>
        </w:rPr>
        <w:t>年。對於勞</w:t>
      </w:r>
      <w:r>
        <w:rPr>
          <w:rFonts w:ascii="Arial Unicode MS" w:cs="Arial Unicode MS" w:hAnsi="Arial Unicode MS" w:eastAsia="Arial Unicode MS" w:hint="eastAsia"/>
          <w:b w:val="0"/>
          <w:bCs w:val="0"/>
          <w:i w:val="0"/>
          <w:iCs w:val="0"/>
          <w:sz w:val="30"/>
          <w:szCs w:val="30"/>
          <w:rtl w:val="0"/>
          <w:lang w:val="zh-TW" w:eastAsia="zh-TW"/>
        </w:rPr>
        <w:t>工</w:t>
      </w:r>
      <w:r>
        <w:rPr>
          <w:rFonts w:ascii="Arial Unicode MS" w:cs="Arial Unicode MS" w:hAnsi="Arial Unicode MS" w:eastAsia="Arial Unicode MS" w:hint="eastAsia"/>
          <w:b w:val="0"/>
          <w:bCs w:val="0"/>
          <w:i w:val="0"/>
          <w:iCs w:val="0"/>
          <w:sz w:val="30"/>
          <w:szCs w:val="30"/>
          <w:rtl w:val="0"/>
          <w:lang w:val="zh-TW" w:eastAsia="zh-TW"/>
        </w:rPr>
        <w:t>移民來說，離家的時間可以</w:t>
      </w:r>
      <w:r>
        <w:rPr>
          <w:rFonts w:ascii="Arial Unicode MS" w:cs="Arial Unicode MS" w:hAnsi="Arial Unicode MS" w:eastAsia="Arial Unicode MS" w:hint="eastAsia"/>
          <w:b w:val="0"/>
          <w:bCs w:val="0"/>
          <w:i w:val="0"/>
          <w:iCs w:val="0"/>
          <w:sz w:val="30"/>
          <w:szCs w:val="30"/>
          <w:rtl w:val="0"/>
          <w:lang w:val="zh-TW" w:eastAsia="zh-TW"/>
        </w:rPr>
        <w:t>長</w:t>
      </w:r>
      <w:r>
        <w:rPr>
          <w:rFonts w:ascii="Arial Unicode MS" w:cs="Arial Unicode MS" w:hAnsi="Arial Unicode MS" w:eastAsia="Arial Unicode MS" w:hint="eastAsia"/>
          <w:b w:val="0"/>
          <w:bCs w:val="0"/>
          <w:i w:val="0"/>
          <w:iCs w:val="0"/>
          <w:sz w:val="30"/>
          <w:szCs w:val="30"/>
          <w:rtl w:val="0"/>
          <w:lang w:val="zh-TW" w:eastAsia="zh-TW"/>
        </w:rPr>
        <w:t>達到</w:t>
      </w:r>
      <w:r>
        <w:rPr>
          <w:rFonts w:ascii="Arial Unicode MS" w:cs="Arial Unicode MS" w:hAnsi="Arial Unicode MS" w:eastAsia="Arial Unicode MS" w:hint="eastAsia"/>
          <w:b w:val="0"/>
          <w:bCs w:val="0"/>
          <w:i w:val="0"/>
          <w:iCs w:val="0"/>
          <w:sz w:val="30"/>
          <w:szCs w:val="30"/>
          <w:rtl w:val="0"/>
          <w:lang w:val="zh-TW" w:eastAsia="zh-TW"/>
        </w:rPr>
        <w:t>許</w:t>
      </w:r>
      <w:r>
        <w:rPr>
          <w:rFonts w:ascii="Arial Unicode MS" w:cs="Arial Unicode MS" w:hAnsi="Arial Unicode MS" w:eastAsia="Arial Unicode MS" w:hint="eastAsia"/>
          <w:b w:val="0"/>
          <w:bCs w:val="0"/>
          <w:i w:val="0"/>
          <w:iCs w:val="0"/>
          <w:sz w:val="30"/>
          <w:szCs w:val="30"/>
          <w:rtl w:val="0"/>
          <w:lang w:val="zh-CN" w:eastAsia="zh-CN"/>
        </w:rPr>
        <w:t>多年。</w:t>
      </w:r>
      <w:r>
        <w:rPr>
          <w:rFonts w:ascii="Arial Unicode MS" w:cs="Arial Unicode MS" w:hAnsi="Arial Unicode MS" w:eastAsia="Arial Unicode MS" w:hint="eastAsia"/>
          <w:b w:val="0"/>
          <w:bCs w:val="0"/>
          <w:i w:val="0"/>
          <w:iCs w:val="0"/>
          <w:sz w:val="30"/>
          <w:szCs w:val="30"/>
          <w:rtl w:val="0"/>
          <w:lang w:val="zh-TW" w:eastAsia="zh-TW"/>
        </w:rPr>
        <w:t>接受</w:t>
      </w:r>
      <w:r>
        <w:rPr>
          <w:rFonts w:ascii="Arial Unicode MS" w:cs="Arial Unicode MS" w:hAnsi="Arial Unicode MS" w:eastAsia="Arial Unicode MS" w:hint="eastAsia"/>
          <w:b w:val="0"/>
          <w:bCs w:val="0"/>
          <w:i w:val="0"/>
          <w:iCs w:val="0"/>
          <w:sz w:val="30"/>
          <w:szCs w:val="30"/>
          <w:rtl w:val="0"/>
          <w:lang w:val="zh-TW" w:eastAsia="zh-TW"/>
        </w:rPr>
        <w:t>國不應只提供緊急應對措施和基本服務，而應確保</w:t>
      </w:r>
      <w:r>
        <w:rPr>
          <w:rFonts w:ascii="Arial Unicode MS" w:cs="Arial Unicode MS" w:hAnsi="Arial Unicode MS" w:eastAsia="Arial Unicode MS" w:hint="eastAsia"/>
          <w:b w:val="0"/>
          <w:bCs w:val="0"/>
          <w:i w:val="0"/>
          <w:iCs w:val="0"/>
          <w:sz w:val="30"/>
          <w:szCs w:val="30"/>
          <w:rtl w:val="0"/>
          <w:lang w:val="zh-TW" w:eastAsia="zh-TW"/>
        </w:rPr>
        <w:t>其組織能</w:t>
      </w:r>
      <w:r>
        <w:rPr>
          <w:rFonts w:ascii="Arial Unicode MS" w:cs="Arial Unicode MS" w:hAnsi="Arial Unicode MS" w:eastAsia="Arial Unicode MS" w:hint="eastAsia"/>
          <w:b w:val="0"/>
          <w:bCs w:val="0"/>
          <w:i w:val="0"/>
          <w:iCs w:val="0"/>
          <w:sz w:val="30"/>
          <w:szCs w:val="30"/>
          <w:rtl w:val="0"/>
          <w:lang w:val="zh-TW" w:eastAsia="zh-TW"/>
        </w:rPr>
        <w:t>使那些</w:t>
      </w:r>
      <w:r>
        <w:rPr>
          <w:rFonts w:ascii="Arial Unicode MS" w:cs="Arial Unicode MS" w:hAnsi="Arial Unicode MS" w:eastAsia="Arial Unicode MS" w:hint="eastAsia"/>
          <w:b w:val="0"/>
          <w:bCs w:val="0"/>
          <w:i w:val="0"/>
          <w:iCs w:val="0"/>
          <w:sz w:val="30"/>
          <w:szCs w:val="30"/>
          <w:rtl w:val="0"/>
          <w:lang w:val="zh-TW" w:eastAsia="zh-TW"/>
        </w:rPr>
        <w:t>離家之人，得到做為一個人的發展，</w:t>
      </w:r>
      <w:r>
        <w:rPr>
          <w:rFonts w:ascii="Arial Unicode MS" w:cs="Arial Unicode MS" w:hAnsi="Arial Unicode MS" w:eastAsia="Arial Unicode MS" w:hint="eastAsia"/>
          <w:b w:val="0"/>
          <w:bCs w:val="0"/>
          <w:i w:val="0"/>
          <w:iCs w:val="0"/>
          <w:sz w:val="30"/>
          <w:szCs w:val="30"/>
          <w:rtl w:val="0"/>
          <w:lang w:val="zh-TW" w:eastAsia="zh-TW"/>
        </w:rPr>
        <w:t>並</w:t>
      </w:r>
      <w:r>
        <w:rPr>
          <w:rFonts w:ascii="Arial Unicode MS" w:cs="Arial Unicode MS" w:hAnsi="Arial Unicode MS" w:eastAsia="Arial Unicode MS" w:hint="eastAsia"/>
          <w:b w:val="0"/>
          <w:bCs w:val="0"/>
          <w:i w:val="0"/>
          <w:iCs w:val="0"/>
          <w:sz w:val="30"/>
          <w:szCs w:val="30"/>
          <w:rtl w:val="0"/>
          <w:lang w:val="zh-TW" w:eastAsia="zh-TW"/>
        </w:rPr>
        <w:t>對接受</w:t>
      </w:r>
      <w:r>
        <w:rPr>
          <w:rFonts w:ascii="Arial Unicode MS" w:cs="Arial Unicode MS" w:hAnsi="Arial Unicode MS" w:eastAsia="Arial Unicode MS" w:hint="eastAsia"/>
          <w:b w:val="0"/>
          <w:bCs w:val="0"/>
          <w:i w:val="0"/>
          <w:iCs w:val="0"/>
          <w:sz w:val="30"/>
          <w:szCs w:val="30"/>
          <w:rtl w:val="0"/>
          <w:lang w:val="zh-TW" w:eastAsia="zh-TW"/>
        </w:rPr>
        <w:t>國作出貢獻。</w:t>
      </w:r>
      <w:r>
        <w:rPr>
          <w:rFonts w:ascii="Arial Unicode MS" w:cs="Arial Unicode MS" w:hAnsi="Arial Unicode MS" w:eastAsia="Arial Unicode MS" w:hint="eastAsia"/>
          <w:b w:val="0"/>
          <w:bCs w:val="0"/>
          <w:i w:val="0"/>
          <w:iCs w:val="0"/>
          <w:sz w:val="30"/>
          <w:szCs w:val="30"/>
          <w:rtl w:val="0"/>
          <w:lang w:val="zh-TW" w:eastAsia="zh-TW"/>
        </w:rPr>
        <w:t>更甚者，「</w:t>
      </w:r>
      <w:r>
        <w:rPr>
          <w:sz w:val="30"/>
          <w:szCs w:val="30"/>
          <w:rtl w:val="0"/>
          <w:lang w:val="zh-TW" w:eastAsia="zh-TW"/>
        </w:rPr>
        <w:t>2030</w:t>
      </w:r>
      <w:r>
        <w:rPr>
          <w:rFonts w:ascii="Arial Unicode MS" w:cs="Arial Unicode MS" w:hAnsi="Arial Unicode MS" w:eastAsia="Arial Unicode MS" w:hint="eastAsia"/>
          <w:b w:val="0"/>
          <w:bCs w:val="0"/>
          <w:i w:val="0"/>
          <w:iCs w:val="0"/>
          <w:sz w:val="30"/>
          <w:szCs w:val="30"/>
          <w:rtl w:val="0"/>
          <w:lang w:val="zh-TW" w:eastAsia="zh-TW"/>
        </w:rPr>
        <w:t>年朝向持續發展」的基本原則</w:t>
      </w:r>
      <w:r>
        <w:rPr>
          <w:rFonts w:ascii="Arial Unicode MS" w:cs="Arial Unicode MS" w:hAnsi="Arial Unicode MS" w:eastAsia="Arial Unicode MS" w:hint="eastAsia"/>
          <w:b w:val="0"/>
          <w:bCs w:val="0"/>
          <w:i w:val="0"/>
          <w:iCs w:val="0"/>
          <w:sz w:val="30"/>
          <w:szCs w:val="30"/>
          <w:rtl w:val="0"/>
        </w:rPr>
        <w:t>，</w:t>
      </w:r>
      <w:r>
        <w:rPr>
          <w:rFonts w:ascii="Arial Unicode MS" w:cs="Arial Unicode MS" w:hAnsi="Arial Unicode MS" w:eastAsia="Arial Unicode MS" w:hint="eastAsia"/>
          <w:b w:val="0"/>
          <w:bCs w:val="0"/>
          <w:i w:val="0"/>
          <w:iCs w:val="0"/>
          <w:sz w:val="30"/>
          <w:szCs w:val="30"/>
          <w:rtl w:val="0"/>
          <w:lang w:val="zh-TW" w:eastAsia="zh-TW"/>
        </w:rPr>
        <w:t>就是「不讓任何一個人落後」</w:t>
      </w:r>
      <w:r>
        <w:rPr>
          <w:rFonts w:ascii="Arial Unicode MS" w:cs="Arial Unicode MS" w:hAnsi="Arial Unicode MS" w:eastAsia="Arial Unicode MS" w:hint="eastAsia"/>
          <w:b w:val="0"/>
          <w:bCs w:val="0"/>
          <w:i w:val="0"/>
          <w:iCs w:val="0"/>
          <w:sz w:val="30"/>
          <w:szCs w:val="30"/>
          <w:rtl w:val="0"/>
          <w:lang w:val="zh-TW" w:eastAsia="zh-TW"/>
        </w:rPr>
        <w:t>，國際社會應該</w:t>
      </w:r>
      <w:r>
        <w:rPr>
          <w:rFonts w:ascii="Arial Unicode MS" w:cs="Arial Unicode MS" w:hAnsi="Arial Unicode MS" w:eastAsia="Arial Unicode MS" w:hint="eastAsia"/>
          <w:b w:val="0"/>
          <w:bCs w:val="0"/>
          <w:i w:val="0"/>
          <w:iCs w:val="0"/>
          <w:sz w:val="30"/>
          <w:szCs w:val="30"/>
          <w:rtl w:val="0"/>
          <w:lang w:val="zh-TW" w:eastAsia="zh-TW"/>
        </w:rPr>
        <w:t>戮力</w:t>
      </w:r>
      <w:r>
        <w:rPr>
          <w:rFonts w:ascii="Arial Unicode MS" w:cs="Arial Unicode MS" w:hAnsi="Arial Unicode MS" w:eastAsia="Arial Unicode MS" w:hint="eastAsia"/>
          <w:b w:val="0"/>
          <w:bCs w:val="0"/>
          <w:i w:val="0"/>
          <w:iCs w:val="0"/>
          <w:sz w:val="30"/>
          <w:szCs w:val="30"/>
          <w:rtl w:val="0"/>
          <w:lang w:val="zh-TW" w:eastAsia="zh-TW"/>
        </w:rPr>
        <w:t>將難民</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尋求庇護者和勞工移民列入發展計劃。建議採取以下</w:t>
      </w:r>
      <w:r>
        <w:rPr>
          <w:rFonts w:ascii="Arial Unicode MS" w:cs="Arial Unicode MS" w:hAnsi="Arial Unicode MS" w:eastAsia="Arial Unicode MS" w:hint="eastAsia"/>
          <w:b w:val="0"/>
          <w:bCs w:val="0"/>
          <w:i w:val="0"/>
          <w:iCs w:val="0"/>
          <w:sz w:val="30"/>
          <w:szCs w:val="30"/>
          <w:rtl w:val="0"/>
          <w:lang w:val="zh-TW" w:eastAsia="zh-TW"/>
        </w:rPr>
        <w:t>之</w:t>
      </w:r>
      <w:r>
        <w:rPr>
          <w:rFonts w:ascii="Arial Unicode MS" w:cs="Arial Unicode MS" w:hAnsi="Arial Unicode MS" w:eastAsia="Arial Unicode MS" w:hint="eastAsia"/>
          <w:b w:val="0"/>
          <w:bCs w:val="0"/>
          <w:i w:val="0"/>
          <w:iCs w:val="0"/>
          <w:sz w:val="30"/>
          <w:szCs w:val="30"/>
          <w:rtl w:val="0"/>
          <w:lang w:val="zh-TW" w:eastAsia="zh-TW"/>
        </w:rPr>
        <w:t>行動要點</w:t>
      </w:r>
      <w:r>
        <w:rPr>
          <w:rFonts w:ascii="Arial Unicode MS" w:cs="Arial Unicode MS" w:hAnsi="Arial Unicode MS" w:eastAsia="Arial Unicode MS" w:hint="eastAsia"/>
          <w:b w:val="0"/>
          <w:bCs w:val="0"/>
          <w:i w:val="0"/>
          <w:iCs w:val="0"/>
          <w:sz w:val="30"/>
          <w:szCs w:val="30"/>
          <w:rtl w:val="0"/>
          <w:lang w:val="zh-TW" w:eastAsia="zh-TW"/>
        </w:rPr>
        <w:t>：</w:t>
      </w:r>
    </w:p>
    <w:p>
      <w:pPr>
        <w:pStyle w:val="Default"/>
      </w:pPr>
    </w:p>
    <w:p>
      <w:pPr>
        <w:pStyle w:val="Default"/>
      </w:pPr>
      <w:r>
        <w:rPr>
          <w:sz w:val="30"/>
          <w:szCs w:val="30"/>
          <w:rtl w:val="0"/>
          <w:lang w:val="zh-TW" w:eastAsia="zh-TW"/>
        </w:rPr>
        <w:t>12</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鼓勵各國頒布立法，使所有移民</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尋求庇護者和居住在</w:t>
      </w:r>
      <w:r>
        <w:rPr>
          <w:rFonts w:ascii="Arial Unicode MS" w:cs="Arial Unicode MS" w:hAnsi="Arial Unicode MS" w:eastAsia="Arial Unicode MS" w:hint="eastAsia"/>
          <w:b w:val="0"/>
          <w:bCs w:val="0"/>
          <w:i w:val="0"/>
          <w:iCs w:val="0"/>
          <w:sz w:val="30"/>
          <w:szCs w:val="30"/>
          <w:rtl w:val="0"/>
          <w:lang w:val="zh-TW" w:eastAsia="zh-TW"/>
        </w:rPr>
        <w:t>接受國</w:t>
      </w:r>
      <w:r>
        <w:rPr>
          <w:rFonts w:ascii="Arial Unicode MS" w:cs="Arial Unicode MS" w:hAnsi="Arial Unicode MS" w:eastAsia="Arial Unicode MS" w:hint="eastAsia"/>
          <w:b w:val="0"/>
          <w:bCs w:val="0"/>
          <w:i w:val="0"/>
          <w:iCs w:val="0"/>
          <w:sz w:val="30"/>
          <w:szCs w:val="30"/>
          <w:rtl w:val="0"/>
          <w:lang w:val="zh-TW" w:eastAsia="zh-TW"/>
        </w:rPr>
        <w:t>的難民</w:t>
      </w:r>
      <w:r>
        <w:rPr>
          <w:rFonts w:ascii="Arial Unicode MS" w:cs="Arial Unicode MS" w:hAnsi="Arial Unicode MS" w:eastAsia="Arial Unicode MS" w:hint="eastAsia"/>
          <w:b w:val="0"/>
          <w:bCs w:val="0"/>
          <w:i w:val="0"/>
          <w:iCs w:val="0"/>
          <w:sz w:val="30"/>
          <w:szCs w:val="30"/>
          <w:rtl w:val="0"/>
          <w:lang w:val="zh-TW" w:eastAsia="zh-TW"/>
        </w:rPr>
        <w:t>，其正式技能得以獲得</w:t>
      </w:r>
      <w:r>
        <w:rPr>
          <w:rFonts w:ascii="Arial Unicode MS" w:cs="Arial Unicode MS" w:hAnsi="Arial Unicode MS" w:eastAsia="Arial Unicode MS" w:hint="eastAsia"/>
          <w:b w:val="0"/>
          <w:bCs w:val="0"/>
          <w:i w:val="0"/>
          <w:iCs w:val="0"/>
          <w:sz w:val="30"/>
          <w:szCs w:val="30"/>
          <w:rtl w:val="0"/>
          <w:lang w:val="zh-TW" w:eastAsia="zh-TW"/>
        </w:rPr>
        <w:t>承認</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轉移和進一步</w:t>
      </w:r>
      <w:r>
        <w:rPr>
          <w:rFonts w:ascii="Arial Unicode MS" w:cs="Arial Unicode MS" w:hAnsi="Arial Unicode MS" w:eastAsia="Arial Unicode MS" w:hint="eastAsia"/>
          <w:b w:val="0"/>
          <w:bCs w:val="0"/>
          <w:i w:val="0"/>
          <w:iCs w:val="0"/>
          <w:sz w:val="30"/>
          <w:szCs w:val="30"/>
          <w:rtl w:val="0"/>
          <w:lang w:val="zh-TW" w:eastAsia="zh-TW"/>
        </w:rPr>
        <w:t>的</w:t>
      </w:r>
      <w:r>
        <w:rPr>
          <w:rFonts w:ascii="Arial Unicode MS" w:cs="Arial Unicode MS" w:hAnsi="Arial Unicode MS" w:eastAsia="Arial Unicode MS" w:hint="eastAsia"/>
          <w:b w:val="0"/>
          <w:bCs w:val="0"/>
          <w:i w:val="0"/>
          <w:iCs w:val="0"/>
          <w:sz w:val="30"/>
          <w:szCs w:val="30"/>
          <w:rtl w:val="0"/>
          <w:lang w:val="zh-TW" w:eastAsia="zh-TW"/>
        </w:rPr>
        <w:t>發展。例如：</w:t>
      </w:r>
    </w:p>
    <w:p>
      <w:pPr>
        <w:pStyle w:val="List Paragraph"/>
        <w:numPr>
          <w:ilvl w:val="4"/>
          <w:numId w:val="21"/>
        </w:numPr>
        <w:spacing w:before="125"/>
        <w:ind w:right="125"/>
        <w:rPr>
          <w:lang w:val="en-US"/>
        </w:rPr>
      </w:pPr>
      <w:r>
        <w:rPr>
          <w:rFonts w:ascii="Arial Unicode MS" w:cs="Arial Unicode MS" w:hAnsi="Arial Unicode MS" w:eastAsia="Arial Unicode MS" w:hint="eastAsia"/>
          <w:b w:val="0"/>
          <w:bCs w:val="0"/>
          <w:i w:val="0"/>
          <w:iCs w:val="0"/>
          <w:rtl w:val="0"/>
          <w:lang w:val="en-US"/>
        </w:rPr>
        <w:t>提供高等教育的政策，並為合格的移民</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尋求庇護者和難民提供支持</w:t>
      </w:r>
      <w:r>
        <w:rPr>
          <w:rFonts w:ascii="Arial Unicode MS" w:cs="Arial Unicode MS" w:hAnsi="Arial Unicode MS" w:eastAsia="Arial Unicode MS" w:hint="eastAsia"/>
          <w:b w:val="0"/>
          <w:bCs w:val="0"/>
          <w:i w:val="0"/>
          <w:iCs w:val="0"/>
          <w:rtl w:val="0"/>
          <w:lang w:val="zh-TW" w:eastAsia="zh-TW"/>
        </w:rPr>
        <w:t>。</w:t>
      </w:r>
    </w:p>
    <w:p>
      <w:pPr>
        <w:pStyle w:val="Heading 2"/>
        <w:numPr>
          <w:ilvl w:val="4"/>
          <w:numId w:val="22"/>
        </w:numPr>
        <w:spacing w:line="268" w:lineRule="exact"/>
        <w:ind w:right="127"/>
        <w:rPr>
          <w:lang w:val="zh-CN" w:eastAsia="zh-CN"/>
        </w:rPr>
      </w:pPr>
      <w:r>
        <w:rPr>
          <w:rFonts w:ascii="Arial Unicode MS" w:cs="Arial Unicode MS" w:hAnsi="Arial Unicode MS" w:eastAsia="Arial Unicode MS" w:hint="eastAsia"/>
          <w:b w:val="0"/>
          <w:bCs w:val="0"/>
          <w:i w:val="0"/>
          <w:iCs w:val="0"/>
          <w:rtl w:val="0"/>
          <w:lang w:val="zh-CN" w:eastAsia="zh-CN"/>
        </w:rPr>
        <w:t>制定政策，</w:t>
      </w:r>
      <w:r>
        <w:rPr>
          <w:rFonts w:ascii="Arial Unicode MS" w:cs="Arial Unicode MS" w:hAnsi="Arial Unicode MS" w:eastAsia="Arial Unicode MS" w:hint="eastAsia"/>
          <w:b w:val="0"/>
          <w:bCs w:val="0"/>
          <w:i w:val="0"/>
          <w:iCs w:val="0"/>
          <w:rtl w:val="0"/>
          <w:lang w:val="zh-TW" w:eastAsia="zh-TW"/>
        </w:rPr>
        <w:t>為合格的</w:t>
      </w:r>
      <w:r>
        <w:rPr>
          <w:rFonts w:ascii="Arial Unicode MS" w:cs="Arial Unicode MS" w:hAnsi="Arial Unicode MS" w:eastAsia="Arial Unicode MS" w:hint="eastAsia"/>
          <w:b w:val="0"/>
          <w:bCs w:val="0"/>
          <w:i w:val="0"/>
          <w:iCs w:val="0"/>
          <w:rtl w:val="0"/>
          <w:lang w:val="ja-JP" w:eastAsia="ja-JP"/>
        </w:rPr>
        <w:t>移民</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zh-TW" w:eastAsia="zh-TW"/>
        </w:rPr>
        <w:t>尋求庇護者和難民</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zh-CN" w:eastAsia="zh-CN"/>
        </w:rPr>
        <w:t>提供</w:t>
      </w:r>
      <w:r>
        <w:rPr>
          <w:rFonts w:ascii="Arial Unicode MS" w:cs="Arial Unicode MS" w:hAnsi="Arial Unicode MS" w:eastAsia="Arial Unicode MS" w:hint="eastAsia"/>
          <w:b w:val="0"/>
          <w:bCs w:val="0"/>
          <w:i w:val="0"/>
          <w:iCs w:val="0"/>
          <w:rtl w:val="0"/>
          <w:lang w:val="zh-TW" w:eastAsia="zh-TW"/>
        </w:rPr>
        <w:t>與一般公民一樣的機會進入</w:t>
      </w:r>
      <w:r>
        <w:rPr>
          <w:rFonts w:ascii="Arial Unicode MS" w:cs="Arial Unicode MS" w:hAnsi="Arial Unicode MS" w:eastAsia="Arial Unicode MS" w:hint="eastAsia"/>
          <w:b w:val="0"/>
          <w:bCs w:val="0"/>
          <w:i w:val="0"/>
          <w:iCs w:val="0"/>
          <w:rtl w:val="0"/>
          <w:lang w:val="zh-TW" w:eastAsia="zh-TW"/>
        </w:rPr>
        <w:t>學徒和實習</w:t>
      </w:r>
      <w:r>
        <w:rPr>
          <w:rFonts w:ascii="Arial Unicode MS" w:cs="Arial Unicode MS" w:hAnsi="Arial Unicode MS" w:eastAsia="Arial Unicode MS" w:hint="eastAsia"/>
          <w:b w:val="0"/>
          <w:bCs w:val="0"/>
          <w:i w:val="0"/>
          <w:iCs w:val="0"/>
          <w:rtl w:val="0"/>
          <w:lang w:val="zh-TW" w:eastAsia="zh-TW"/>
        </w:rPr>
        <w:t>計劃</w:t>
      </w:r>
      <w:r>
        <w:rPr>
          <w:rFonts w:ascii="Arial Unicode MS" w:cs="Arial Unicode MS" w:hAnsi="Arial Unicode MS" w:eastAsia="Arial Unicode MS" w:hint="eastAsia"/>
          <w:b w:val="0"/>
          <w:bCs w:val="0"/>
          <w:i w:val="0"/>
          <w:iCs w:val="0"/>
          <w:rtl w:val="0"/>
        </w:rPr>
        <w:t>。</w:t>
      </w:r>
    </w:p>
    <w:p>
      <w:pPr>
        <w:pStyle w:val="List Paragraph"/>
        <w:numPr>
          <w:ilvl w:val="4"/>
          <w:numId w:val="23"/>
        </w:numPr>
        <w:spacing w:before="125" w:line="232" w:lineRule="auto"/>
        <w:rPr>
          <w:lang w:val="zh-TW" w:eastAsia="zh-TW"/>
        </w:rPr>
      </w:pPr>
      <w:r>
        <w:rPr>
          <w:rFonts w:ascii="Arial Unicode MS" w:cs="Arial Unicode MS" w:hAnsi="Arial Unicode MS" w:eastAsia="Arial Unicode MS" w:hint="eastAsia"/>
          <w:b w:val="0"/>
          <w:bCs w:val="0"/>
          <w:i w:val="0"/>
          <w:iCs w:val="0"/>
          <w:rtl w:val="0"/>
          <w:lang w:val="zh-TW" w:eastAsia="zh-TW"/>
        </w:rPr>
        <w:t>制定政策，利用</w:t>
      </w:r>
      <w:r>
        <w:rPr>
          <w:rFonts w:ascii="Arial Unicode MS" w:cs="Arial Unicode MS" w:hAnsi="Arial Unicode MS" w:eastAsia="Arial Unicode MS" w:hint="eastAsia"/>
          <w:b w:val="0"/>
          <w:bCs w:val="0"/>
          <w:i w:val="0"/>
          <w:iCs w:val="0"/>
          <w:rtl w:val="0"/>
          <w:lang w:val="en-US"/>
        </w:rPr>
        <w:t>大學間</w:t>
      </w:r>
      <w:r>
        <w:rPr>
          <w:rFonts w:ascii="Arial Unicode MS" w:cs="Arial Unicode MS" w:hAnsi="Arial Unicode MS" w:eastAsia="Arial Unicode MS" w:hint="eastAsia"/>
          <w:b w:val="0"/>
          <w:bCs w:val="0"/>
          <w:i w:val="0"/>
          <w:iCs w:val="0"/>
          <w:rtl w:val="0"/>
          <w:lang w:val="zh-TW" w:eastAsia="zh-TW"/>
        </w:rPr>
        <w:t>的</w:t>
      </w:r>
      <w:r>
        <w:rPr>
          <w:rFonts w:ascii="Arial Unicode MS" w:cs="Arial Unicode MS" w:hAnsi="Arial Unicode MS" w:eastAsia="Arial Unicode MS" w:hint="eastAsia"/>
          <w:b w:val="0"/>
          <w:bCs w:val="0"/>
          <w:i w:val="0"/>
          <w:iCs w:val="0"/>
          <w:rtl w:val="0"/>
          <w:lang w:val="en-US"/>
        </w:rPr>
        <w:t>安排及雙邊和多邊協定，</w:t>
      </w:r>
      <w:r>
        <w:rPr>
          <w:rFonts w:ascii="Arial Unicode MS" w:cs="Arial Unicode MS" w:hAnsi="Arial Unicode MS" w:eastAsia="Arial Unicode MS" w:hint="eastAsia"/>
          <w:b w:val="0"/>
          <w:bCs w:val="0"/>
          <w:i w:val="0"/>
          <w:iCs w:val="0"/>
          <w:rtl w:val="0"/>
          <w:lang w:val="zh-TW" w:eastAsia="zh-TW"/>
        </w:rPr>
        <w:t>方便對移民和難民的學術和職業教育，</w:t>
      </w:r>
      <w:r>
        <w:rPr>
          <w:rFonts w:ascii="Arial Unicode MS" w:cs="Arial Unicode MS" w:hAnsi="Arial Unicode MS" w:eastAsia="Arial Unicode MS" w:hint="eastAsia"/>
          <w:b w:val="0"/>
          <w:bCs w:val="0"/>
          <w:i w:val="0"/>
          <w:iCs w:val="0"/>
          <w:rtl w:val="0"/>
          <w:lang w:val="en-US"/>
        </w:rPr>
        <w:t>進行評估</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確認和承認</w:t>
      </w:r>
      <w:r>
        <w:rPr>
          <w:rFonts w:ascii="Arial Unicode MS" w:cs="Arial Unicode MS" w:hAnsi="Arial Unicode MS" w:eastAsia="Arial Unicode MS" w:hint="eastAsia"/>
          <w:b w:val="0"/>
          <w:bCs w:val="0"/>
          <w:i w:val="0"/>
          <w:iCs w:val="0"/>
          <w:rtl w:val="0"/>
          <w:lang w:val="zh-TW" w:eastAsia="zh-TW"/>
        </w:rPr>
        <w:t>。</w:t>
      </w:r>
    </w:p>
    <w:p>
      <w:pPr>
        <w:pStyle w:val="Default"/>
      </w:pPr>
    </w:p>
    <w:p>
      <w:pPr>
        <w:pStyle w:val="Default"/>
      </w:pPr>
      <w:r>
        <w:rPr>
          <w:sz w:val="30"/>
          <w:szCs w:val="30"/>
          <w:rtl w:val="0"/>
          <w:lang w:val="zh-TW" w:eastAsia="zh-TW"/>
        </w:rPr>
        <w:t>13</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w:t>
      </w:r>
      <w:r>
        <w:rPr>
          <w:rFonts w:ascii="Arial Unicode MS" w:cs="Arial Unicode MS" w:hAnsi="Arial Unicode MS" w:eastAsia="Arial Unicode MS" w:hint="eastAsia"/>
          <w:b w:val="0"/>
          <w:bCs w:val="0"/>
          <w:i w:val="0"/>
          <w:iCs w:val="0"/>
          <w:sz w:val="30"/>
          <w:szCs w:val="30"/>
          <w:rtl w:val="0"/>
          <w:lang w:val="zh-TW" w:eastAsia="zh-TW"/>
        </w:rPr>
        <w:t>通過法律、政策及措施，</w:t>
      </w:r>
      <w:r>
        <w:rPr>
          <w:rFonts w:ascii="Arial Unicode MS" w:cs="Arial Unicode MS" w:hAnsi="Arial Unicode MS" w:eastAsia="Arial Unicode MS" w:hint="eastAsia"/>
          <w:b w:val="0"/>
          <w:bCs w:val="0"/>
          <w:i w:val="0"/>
          <w:iCs w:val="0"/>
          <w:sz w:val="30"/>
          <w:szCs w:val="30"/>
          <w:rtl w:val="0"/>
          <w:lang w:val="zh-TW" w:eastAsia="zh-TW"/>
        </w:rPr>
        <w:t>促進移民</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尋求庇護者和難民人口</w:t>
      </w:r>
      <w:r>
        <w:rPr>
          <w:rFonts w:ascii="Arial Unicode MS" w:cs="Arial Unicode MS" w:hAnsi="Arial Unicode MS" w:eastAsia="Arial Unicode MS" w:hint="eastAsia"/>
          <w:b w:val="0"/>
          <w:bCs w:val="0"/>
          <w:i w:val="0"/>
          <w:iCs w:val="0"/>
          <w:sz w:val="30"/>
          <w:szCs w:val="30"/>
          <w:rtl w:val="0"/>
          <w:lang w:val="zh-TW" w:eastAsia="zh-TW"/>
        </w:rPr>
        <w:t>得以融入</w:t>
      </w:r>
      <w:r>
        <w:rPr>
          <w:rFonts w:ascii="Arial Unicode MS" w:cs="Arial Unicode MS" w:hAnsi="Arial Unicode MS" w:eastAsia="Arial Unicode MS" w:hint="eastAsia"/>
          <w:b w:val="0"/>
          <w:bCs w:val="0"/>
          <w:i w:val="0"/>
          <w:iCs w:val="0"/>
          <w:sz w:val="30"/>
          <w:szCs w:val="30"/>
          <w:rtl w:val="0"/>
          <w:lang w:val="zh-TW" w:eastAsia="zh-TW"/>
        </w:rPr>
        <w:t>當地融合。例如：</w:t>
      </w:r>
    </w:p>
    <w:p>
      <w:pPr>
        <w:pStyle w:val="List Paragraph"/>
        <w:numPr>
          <w:ilvl w:val="4"/>
          <w:numId w:val="24"/>
        </w:numPr>
        <w:spacing w:before="125"/>
        <w:rPr>
          <w:lang w:val="en-US"/>
        </w:rPr>
      </w:pPr>
      <w:r>
        <w:rPr>
          <w:rFonts w:ascii="Arial Unicode MS" w:cs="Arial Unicode MS" w:hAnsi="Arial Unicode MS" w:eastAsia="Arial Unicode MS" w:hint="eastAsia"/>
          <w:b w:val="0"/>
          <w:bCs w:val="0"/>
          <w:i w:val="0"/>
          <w:iCs w:val="0"/>
          <w:rtl w:val="0"/>
          <w:lang w:val="en-US"/>
        </w:rPr>
        <w:t>如果</w:t>
      </w:r>
      <w:r>
        <w:rPr>
          <w:rFonts w:ascii="Arial Unicode MS" w:cs="Arial Unicode MS" w:hAnsi="Arial Unicode MS" w:eastAsia="Arial Unicode MS" w:hint="eastAsia"/>
          <w:b w:val="0"/>
          <w:bCs w:val="0"/>
          <w:i w:val="0"/>
          <w:iCs w:val="0"/>
          <w:rtl w:val="0"/>
          <w:lang w:val="zh-TW" w:eastAsia="zh-TW"/>
        </w:rPr>
        <w:t>相關法律不完備</w:t>
      </w:r>
      <w:r>
        <w:rPr>
          <w:rFonts w:ascii="Arial Unicode MS" w:cs="Arial Unicode MS" w:hAnsi="Arial Unicode MS" w:eastAsia="Arial Unicode MS" w:hint="eastAsia"/>
          <w:b w:val="0"/>
          <w:bCs w:val="0"/>
          <w:i w:val="0"/>
          <w:iCs w:val="0"/>
          <w:rtl w:val="0"/>
          <w:lang w:val="en-US"/>
        </w:rPr>
        <w:t>，制定法律，承認尋求庇護者和難民享有遷徙自由和選擇居住地自由的權利</w:t>
      </w:r>
      <w:r>
        <w:rPr>
          <w:rFonts w:ascii="Arial Unicode MS" w:cs="Arial Unicode MS" w:hAnsi="Arial Unicode MS" w:eastAsia="Arial Unicode MS" w:hint="eastAsia"/>
          <w:b w:val="0"/>
          <w:bCs w:val="0"/>
          <w:i w:val="0"/>
          <w:iCs w:val="0"/>
          <w:rtl w:val="0"/>
          <w:lang w:val="zh-TW" w:eastAsia="zh-TW"/>
        </w:rPr>
        <w:t>。</w:t>
      </w:r>
    </w:p>
    <w:p>
      <w:pPr>
        <w:pStyle w:val="Heading 2"/>
        <w:numPr>
          <w:ilvl w:val="4"/>
          <w:numId w:val="25"/>
        </w:numPr>
        <w:spacing w:before="132" w:line="220" w:lineRule="auto"/>
        <w:ind w:right="130"/>
        <w:rPr>
          <w:lang w:val="zh-TW" w:eastAsia="zh-TW"/>
        </w:rPr>
      </w:pPr>
      <w:r>
        <w:rPr>
          <w:rFonts w:ascii="Arial Unicode MS" w:cs="Arial Unicode MS" w:hAnsi="Arial Unicode MS" w:eastAsia="Arial Unicode MS" w:hint="eastAsia"/>
          <w:b w:val="0"/>
          <w:bCs w:val="0"/>
          <w:i w:val="0"/>
          <w:iCs w:val="0"/>
          <w:rtl w:val="0"/>
          <w:lang w:val="zh-TW" w:eastAsia="zh-TW"/>
        </w:rPr>
        <w:t>如果</w:t>
      </w:r>
      <w:r>
        <w:rPr>
          <w:rFonts w:ascii="Arial Unicode MS" w:cs="Arial Unicode MS" w:hAnsi="Arial Unicode MS" w:eastAsia="Arial Unicode MS" w:hint="eastAsia"/>
          <w:b w:val="0"/>
          <w:bCs w:val="0"/>
          <w:i w:val="0"/>
          <w:iCs w:val="0"/>
          <w:rtl w:val="0"/>
          <w:lang w:val="zh-TW" w:eastAsia="zh-TW"/>
        </w:rPr>
        <w:t>相關法律不完備</w:t>
      </w:r>
      <w:r>
        <w:rPr>
          <w:rFonts w:ascii="Arial Unicode MS" w:cs="Arial Unicode MS" w:hAnsi="Arial Unicode MS" w:eastAsia="Arial Unicode MS" w:hint="eastAsia"/>
          <w:b w:val="0"/>
          <w:bCs w:val="0"/>
          <w:i w:val="0"/>
          <w:iCs w:val="0"/>
          <w:rtl w:val="0"/>
        </w:rPr>
        <w:t>，</w:t>
      </w:r>
      <w:r>
        <w:rPr>
          <w:rFonts w:ascii="Arial Unicode MS" w:cs="Arial Unicode MS" w:hAnsi="Arial Unicode MS" w:eastAsia="Arial Unicode MS" w:hint="eastAsia"/>
          <w:b w:val="0"/>
          <w:bCs w:val="0"/>
          <w:i w:val="0"/>
          <w:iCs w:val="0"/>
          <w:rtl w:val="0"/>
          <w:lang w:val="zh-TW" w:eastAsia="zh-TW"/>
        </w:rPr>
        <w:t>制定法律，</w:t>
      </w:r>
      <w:r>
        <w:rPr>
          <w:rFonts w:ascii="Arial Unicode MS" w:cs="Arial Unicode MS" w:hAnsi="Arial Unicode MS" w:eastAsia="Arial Unicode MS" w:hint="eastAsia"/>
          <w:b w:val="0"/>
          <w:bCs w:val="0"/>
          <w:i w:val="0"/>
          <w:iCs w:val="0"/>
          <w:rtl w:val="0"/>
          <w:lang w:val="zh-TW" w:eastAsia="zh-TW"/>
        </w:rPr>
        <w:t>承認尋求庇護者和難民</w:t>
      </w:r>
      <w:r>
        <w:rPr>
          <w:rFonts w:ascii="Arial Unicode MS" w:cs="Arial Unicode MS" w:hAnsi="Arial Unicode MS" w:eastAsia="Arial Unicode MS" w:hint="eastAsia"/>
          <w:b w:val="0"/>
          <w:bCs w:val="0"/>
          <w:i w:val="0"/>
          <w:iCs w:val="0"/>
          <w:rtl w:val="0"/>
          <w:lang w:val="zh-TW" w:eastAsia="zh-TW"/>
        </w:rPr>
        <w:t>，在向有關國家當局登記時，即具備</w:t>
      </w:r>
      <w:r>
        <w:rPr>
          <w:rFonts w:ascii="Arial Unicode MS" w:cs="Arial Unicode MS" w:hAnsi="Arial Unicode MS" w:eastAsia="Arial Unicode MS" w:hint="eastAsia"/>
          <w:b w:val="0"/>
          <w:bCs w:val="0"/>
          <w:i w:val="0"/>
          <w:iCs w:val="0"/>
          <w:rtl w:val="0"/>
          <w:lang w:val="zh-TW" w:eastAsia="zh-TW"/>
        </w:rPr>
        <w:t>工作的權</w:t>
      </w:r>
      <w:r>
        <w:rPr>
          <w:rFonts w:ascii="Arial Unicode MS" w:cs="Arial Unicode MS" w:hAnsi="Arial Unicode MS" w:eastAsia="Arial Unicode MS" w:hint="eastAsia"/>
          <w:b w:val="0"/>
          <w:bCs w:val="0"/>
          <w:i w:val="0"/>
          <w:iCs w:val="0"/>
          <w:rtl w:val="0"/>
          <w:lang w:val="zh-TW" w:eastAsia="zh-TW"/>
        </w:rPr>
        <w:t>利</w:t>
      </w:r>
      <w:r>
        <w:rPr>
          <w:rFonts w:ascii="Arial Unicode MS" w:cs="Arial Unicode MS" w:hAnsi="Arial Unicode MS" w:eastAsia="Arial Unicode MS" w:hint="eastAsia"/>
          <w:b w:val="0"/>
          <w:bCs w:val="0"/>
          <w:i w:val="0"/>
          <w:iCs w:val="0"/>
          <w:rtl w:val="0"/>
        </w:rPr>
        <w:t>。</w:t>
      </w:r>
    </w:p>
    <w:p>
      <w:pPr>
        <w:pStyle w:val="List Paragraph"/>
        <w:numPr>
          <w:ilvl w:val="4"/>
          <w:numId w:val="23"/>
        </w:numPr>
        <w:spacing w:before="124" w:line="232" w:lineRule="auto"/>
        <w:ind w:right="123"/>
        <w:rPr>
          <w:lang w:val="zh-TW" w:eastAsia="zh-TW"/>
        </w:rPr>
      </w:pPr>
      <w:r>
        <w:rPr>
          <w:rFonts w:ascii="Arial Unicode MS" w:cs="Arial Unicode MS" w:hAnsi="Arial Unicode MS" w:eastAsia="Arial Unicode MS" w:hint="eastAsia"/>
          <w:b w:val="0"/>
          <w:bCs w:val="0"/>
          <w:i w:val="0"/>
          <w:iCs w:val="0"/>
          <w:rtl w:val="0"/>
          <w:lang w:val="zh-TW" w:eastAsia="zh-TW"/>
        </w:rPr>
        <w:t>通過</w:t>
      </w:r>
      <w:r>
        <w:rPr>
          <w:rFonts w:ascii="Arial Unicode MS" w:cs="Arial Unicode MS" w:hAnsi="Arial Unicode MS" w:eastAsia="Arial Unicode MS" w:hint="eastAsia"/>
          <w:b w:val="0"/>
          <w:bCs w:val="0"/>
          <w:i w:val="0"/>
          <w:iCs w:val="0"/>
          <w:rtl w:val="0"/>
          <w:lang w:val="en-US"/>
        </w:rPr>
        <w:t>政策，提供當地語言和習俗的班級和培訓，</w:t>
      </w:r>
      <w:r>
        <w:rPr>
          <w:rFonts w:ascii="Arial Unicode MS" w:cs="Arial Unicode MS" w:hAnsi="Arial Unicode MS" w:eastAsia="Arial Unicode MS" w:hint="eastAsia"/>
          <w:b w:val="0"/>
          <w:bCs w:val="0"/>
          <w:i w:val="0"/>
          <w:iCs w:val="0"/>
          <w:rtl w:val="0"/>
          <w:lang w:val="zh-TW" w:eastAsia="zh-TW"/>
        </w:rPr>
        <w:t>另外並提供接受</w:t>
      </w:r>
      <w:r>
        <w:rPr>
          <w:rFonts w:ascii="Arial Unicode MS" w:cs="Arial Unicode MS" w:hAnsi="Arial Unicode MS" w:eastAsia="Arial Unicode MS" w:hint="eastAsia"/>
          <w:b w:val="0"/>
          <w:bCs w:val="0"/>
          <w:i w:val="0"/>
          <w:iCs w:val="0"/>
          <w:rtl w:val="0"/>
          <w:lang w:val="en-US"/>
        </w:rPr>
        <w:t>國境內</w:t>
      </w:r>
      <w:r>
        <w:rPr>
          <w:rFonts w:ascii="Arial Unicode MS" w:cs="Arial Unicode MS" w:hAnsi="Arial Unicode MS" w:eastAsia="Arial Unicode MS" w:hint="eastAsia"/>
          <w:b w:val="0"/>
          <w:bCs w:val="0"/>
          <w:i w:val="0"/>
          <w:iCs w:val="0"/>
          <w:rtl w:val="0"/>
          <w:lang w:val="zh-TW" w:eastAsia="zh-TW"/>
        </w:rPr>
        <w:t>移民</w:t>
      </w:r>
      <w:r>
        <w:rPr>
          <w:rFonts w:ascii="Arial Unicode MS" w:cs="Arial Unicode MS" w:hAnsi="Arial Unicode MS" w:eastAsia="Arial Unicode MS" w:hint="eastAsia"/>
          <w:b w:val="0"/>
          <w:bCs w:val="0"/>
          <w:i w:val="0"/>
          <w:iCs w:val="0"/>
          <w:rtl w:val="0"/>
          <w:lang w:val="en-US"/>
        </w:rPr>
        <w:t>和難民最</w:t>
      </w:r>
      <w:r>
        <w:rPr>
          <w:rFonts w:ascii="Arial Unicode MS" w:cs="Arial Unicode MS" w:hAnsi="Arial Unicode MS" w:eastAsia="Arial Unicode MS" w:hint="eastAsia"/>
          <w:b w:val="0"/>
          <w:bCs w:val="0"/>
          <w:i w:val="0"/>
          <w:iCs w:val="0"/>
          <w:rtl w:val="0"/>
          <w:lang w:val="zh-TW" w:eastAsia="zh-TW"/>
        </w:rPr>
        <w:t>通用</w:t>
      </w:r>
      <w:r>
        <w:rPr>
          <w:rFonts w:ascii="Arial Unicode MS" w:cs="Arial Unicode MS" w:hAnsi="Arial Unicode MS" w:eastAsia="Arial Unicode MS" w:hint="eastAsia"/>
          <w:b w:val="0"/>
          <w:bCs w:val="0"/>
          <w:i w:val="0"/>
          <w:iCs w:val="0"/>
          <w:rtl w:val="0"/>
          <w:lang w:val="en-US"/>
        </w:rPr>
        <w:t>的語言</w:t>
      </w:r>
      <w:r>
        <w:rPr>
          <w:rFonts w:ascii="Arial Unicode MS" w:cs="Arial Unicode MS" w:hAnsi="Arial Unicode MS" w:eastAsia="Arial Unicode MS" w:hint="eastAsia"/>
          <w:b w:val="0"/>
          <w:bCs w:val="0"/>
          <w:i w:val="0"/>
          <w:iCs w:val="0"/>
          <w:rtl w:val="0"/>
          <w:lang w:val="zh-TW" w:eastAsia="zh-TW"/>
        </w:rPr>
        <w:t>來印製的</w:t>
      </w:r>
      <w:r>
        <w:rPr>
          <w:rFonts w:ascii="Arial Unicode MS" w:cs="Arial Unicode MS" w:hAnsi="Arial Unicode MS" w:eastAsia="Arial Unicode MS" w:hint="eastAsia"/>
          <w:b w:val="0"/>
          <w:bCs w:val="0"/>
          <w:i w:val="0"/>
          <w:iCs w:val="0"/>
          <w:rtl w:val="0"/>
          <w:lang w:val="en-US"/>
        </w:rPr>
        <w:t>公告和</w:t>
      </w:r>
      <w:r>
        <w:rPr>
          <w:rFonts w:ascii="Arial Unicode MS" w:cs="Arial Unicode MS" w:hAnsi="Arial Unicode MS" w:eastAsia="Arial Unicode MS" w:hint="eastAsia"/>
          <w:b w:val="0"/>
          <w:bCs w:val="0"/>
          <w:i w:val="0"/>
          <w:iCs w:val="0"/>
          <w:rtl w:val="0"/>
          <w:lang w:val="zh-TW" w:eastAsia="zh-TW"/>
        </w:rPr>
        <w:t>訊息。</w:t>
      </w:r>
    </w:p>
    <w:p>
      <w:pPr>
        <w:pStyle w:val="Default"/>
      </w:pPr>
    </w:p>
    <w:p>
      <w:pPr>
        <w:pStyle w:val="Default"/>
      </w:pPr>
      <w:r>
        <w:rPr>
          <w:sz w:val="30"/>
          <w:szCs w:val="30"/>
          <w:rtl w:val="0"/>
          <w:lang w:val="zh-TW" w:eastAsia="zh-TW"/>
        </w:rPr>
        <w:t>14</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w:t>
      </w:r>
      <w:r>
        <w:rPr>
          <w:rFonts w:ascii="Arial Unicode MS" w:cs="Arial Unicode MS" w:hAnsi="Arial Unicode MS" w:eastAsia="Arial Unicode MS" w:hint="eastAsia"/>
          <w:b w:val="0"/>
          <w:bCs w:val="0"/>
          <w:i w:val="0"/>
          <w:iCs w:val="0"/>
          <w:sz w:val="30"/>
          <w:szCs w:val="30"/>
          <w:rtl w:val="0"/>
          <w:lang w:val="zh-TW" w:eastAsia="zh-TW"/>
        </w:rPr>
        <w:t>通過的政策及措施，應</w:t>
      </w:r>
      <w:r>
        <w:rPr>
          <w:rFonts w:ascii="Arial Unicode MS" w:cs="Arial Unicode MS" w:hAnsi="Arial Unicode MS" w:eastAsia="Arial Unicode MS" w:hint="eastAsia"/>
          <w:b w:val="0"/>
          <w:bCs w:val="0"/>
          <w:i w:val="0"/>
          <w:iCs w:val="0"/>
          <w:sz w:val="30"/>
          <w:szCs w:val="30"/>
          <w:rtl w:val="0"/>
          <w:lang w:val="zh-TW" w:eastAsia="zh-TW"/>
        </w:rPr>
        <w:t>促進和維護家庭的完整和福祉，不論其移</w:t>
      </w:r>
      <w:r>
        <w:rPr>
          <w:rFonts w:ascii="Arial Unicode MS" w:cs="Arial Unicode MS" w:hAnsi="Arial Unicode MS" w:eastAsia="Arial Unicode MS" w:hint="eastAsia"/>
          <w:b w:val="0"/>
          <w:bCs w:val="0"/>
          <w:i w:val="0"/>
          <w:iCs w:val="0"/>
          <w:sz w:val="30"/>
          <w:szCs w:val="30"/>
          <w:rtl w:val="0"/>
          <w:lang w:val="zh-TW" w:eastAsia="zh-TW"/>
        </w:rPr>
        <w:t>民</w:t>
      </w:r>
      <w:r>
        <w:rPr>
          <w:rFonts w:ascii="Arial Unicode MS" w:cs="Arial Unicode MS" w:hAnsi="Arial Unicode MS" w:eastAsia="Arial Unicode MS" w:hint="eastAsia"/>
          <w:b w:val="0"/>
          <w:bCs w:val="0"/>
          <w:i w:val="0"/>
          <w:iCs w:val="0"/>
          <w:sz w:val="30"/>
          <w:szCs w:val="30"/>
          <w:rtl w:val="0"/>
          <w:lang w:val="zh-TW" w:eastAsia="zh-TW"/>
        </w:rPr>
        <w:t>地位如何。例如</w:t>
      </w:r>
      <w:r>
        <w:rPr>
          <w:rFonts w:ascii="Arial Unicode MS" w:cs="Arial Unicode MS" w:hAnsi="Arial Unicode MS" w:eastAsia="Arial Unicode MS" w:hint="eastAsia"/>
          <w:b w:val="0"/>
          <w:bCs w:val="0"/>
          <w:i w:val="0"/>
          <w:iCs w:val="0"/>
          <w:sz w:val="30"/>
          <w:szCs w:val="30"/>
          <w:rtl w:val="0"/>
          <w:lang w:val="zh-TW" w:eastAsia="zh-TW"/>
        </w:rPr>
        <w:t>：</w:t>
      </w:r>
    </w:p>
    <w:p>
      <w:pPr>
        <w:pStyle w:val="Heading 2"/>
        <w:numPr>
          <w:ilvl w:val="4"/>
          <w:numId w:val="26"/>
        </w:numPr>
        <w:spacing w:before="132" w:line="220" w:lineRule="auto"/>
        <w:ind w:right="116"/>
        <w:rPr>
          <w:lang w:val="zh-TW" w:eastAsia="zh-TW"/>
        </w:rPr>
      </w:pPr>
      <w:r>
        <w:rPr>
          <w:rFonts w:ascii="Arial Unicode MS" w:cs="Arial Unicode MS" w:hAnsi="Arial Unicode MS" w:eastAsia="Arial Unicode MS" w:hint="eastAsia"/>
          <w:b w:val="0"/>
          <w:bCs w:val="0"/>
          <w:i w:val="0"/>
          <w:iCs w:val="0"/>
          <w:rtl w:val="0"/>
          <w:lang w:val="zh-TW" w:eastAsia="zh-TW"/>
        </w:rPr>
        <w:t>頒布法律，允許難民和移民與家人團聚，並承認這些家庭成員的工作權利</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zh-TW" w:eastAsia="zh-TW"/>
        </w:rPr>
        <w:t>最低收入水平或提供經濟能力的證明不應成為未成年人與家長團聚的要求</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23"/>
        </w:numPr>
        <w:spacing w:before="131" w:line="230" w:lineRule="auto"/>
        <w:ind w:right="118"/>
        <w:rPr>
          <w:lang w:val="zh-TW" w:eastAsia="zh-TW"/>
        </w:rPr>
      </w:pPr>
      <w:r>
        <w:rPr>
          <w:rFonts w:ascii="Arial Unicode MS" w:cs="Arial Unicode MS" w:hAnsi="Arial Unicode MS" w:eastAsia="Arial Unicode MS" w:hint="eastAsia"/>
          <w:b w:val="0"/>
          <w:bCs w:val="0"/>
          <w:i w:val="0"/>
          <w:iCs w:val="0"/>
          <w:rtl w:val="0"/>
          <w:lang w:val="zh-TW" w:eastAsia="zh-TW"/>
        </w:rPr>
        <w:t>頒布法律，</w:t>
      </w:r>
      <w:r>
        <w:rPr>
          <w:rFonts w:ascii="Arial Unicode MS" w:cs="Arial Unicode MS" w:hAnsi="Arial Unicode MS" w:eastAsia="Arial Unicode MS" w:hint="eastAsia"/>
          <w:b w:val="0"/>
          <w:bCs w:val="0"/>
          <w:i w:val="0"/>
          <w:iCs w:val="0"/>
          <w:rtl w:val="0"/>
          <w:lang w:val="en-US"/>
        </w:rPr>
        <w:t>擴大家庭團聚</w:t>
      </w:r>
      <w:r>
        <w:rPr>
          <w:rFonts w:ascii="Arial Unicode MS" w:cs="Arial Unicode MS" w:hAnsi="Arial Unicode MS" w:eastAsia="Arial Unicode MS" w:hint="eastAsia"/>
          <w:b w:val="0"/>
          <w:bCs w:val="0"/>
          <w:i w:val="0"/>
          <w:iCs w:val="0"/>
          <w:rtl w:val="0"/>
          <w:lang w:val="zh-TW" w:eastAsia="zh-TW"/>
        </w:rPr>
        <w:t>的</w:t>
      </w:r>
      <w:r>
        <w:rPr>
          <w:rFonts w:ascii="Arial Unicode MS" w:cs="Arial Unicode MS" w:hAnsi="Arial Unicode MS" w:eastAsia="Arial Unicode MS" w:hint="eastAsia"/>
          <w:b w:val="0"/>
          <w:bCs w:val="0"/>
          <w:i w:val="0"/>
          <w:iCs w:val="0"/>
          <w:rtl w:val="0"/>
          <w:lang w:val="en-US"/>
        </w:rPr>
        <w:t>範圍，包括所有家庭成員（包括祖父母，兄弟姐妹和孫輩），使整個家庭在重新定居過程中</w:t>
      </w:r>
      <w:r>
        <w:rPr>
          <w:rFonts w:ascii="Arial Unicode MS" w:cs="Arial Unicode MS" w:hAnsi="Arial Unicode MS" w:eastAsia="Arial Unicode MS" w:hint="eastAsia"/>
          <w:b w:val="0"/>
          <w:bCs w:val="0"/>
          <w:i w:val="0"/>
          <w:iCs w:val="0"/>
          <w:rtl w:val="0"/>
          <w:lang w:val="zh-TW" w:eastAsia="zh-TW"/>
        </w:rPr>
        <w:t>維持</w:t>
      </w:r>
      <w:r>
        <w:rPr>
          <w:rFonts w:ascii="Arial Unicode MS" w:cs="Arial Unicode MS" w:hAnsi="Arial Unicode MS" w:eastAsia="Arial Unicode MS" w:hint="eastAsia"/>
          <w:b w:val="0"/>
          <w:bCs w:val="0"/>
          <w:i w:val="0"/>
          <w:iCs w:val="0"/>
          <w:rtl w:val="0"/>
          <w:lang w:val="en-US"/>
        </w:rPr>
        <w:t>團</w:t>
      </w:r>
      <w:r>
        <w:rPr>
          <w:rFonts w:ascii="Arial Unicode MS" w:cs="Arial Unicode MS" w:hAnsi="Arial Unicode MS" w:eastAsia="Arial Unicode MS" w:hint="eastAsia"/>
          <w:b w:val="0"/>
          <w:bCs w:val="0"/>
          <w:i w:val="0"/>
          <w:iCs w:val="0"/>
          <w:rtl w:val="0"/>
          <w:lang w:val="zh-TW" w:eastAsia="zh-TW"/>
        </w:rPr>
        <w:t>聚。</w:t>
      </w:r>
    </w:p>
    <w:p>
      <w:pPr>
        <w:pStyle w:val="List Paragraph"/>
        <w:numPr>
          <w:ilvl w:val="4"/>
          <w:numId w:val="23"/>
        </w:numPr>
        <w:spacing w:before="118" w:line="240" w:lineRule="auto"/>
        <w:ind w:right="0"/>
        <w:jc w:val="left"/>
        <w:rPr>
          <w:lang w:val="zh-TW" w:eastAsia="zh-TW"/>
        </w:rPr>
      </w:pPr>
      <w:r>
        <w:rPr>
          <w:rFonts w:ascii="Arial Unicode MS" w:cs="Arial Unicode MS" w:hAnsi="Arial Unicode MS" w:eastAsia="Arial Unicode MS" w:hint="eastAsia"/>
          <w:b w:val="0"/>
          <w:bCs w:val="0"/>
          <w:i w:val="0"/>
          <w:iCs w:val="0"/>
          <w:rtl w:val="0"/>
          <w:lang w:val="zh-TW" w:eastAsia="zh-TW"/>
        </w:rPr>
        <w:t>頒布</w:t>
      </w:r>
      <w:r>
        <w:rPr>
          <w:rFonts w:ascii="Arial Unicode MS" w:cs="Arial Unicode MS" w:hAnsi="Arial Unicode MS" w:eastAsia="Arial Unicode MS" w:hint="eastAsia"/>
          <w:b w:val="0"/>
          <w:bCs w:val="0"/>
          <w:i w:val="0"/>
          <w:iCs w:val="0"/>
          <w:rtl w:val="0"/>
          <w:lang w:val="en-US"/>
        </w:rPr>
        <w:t>促進家庭追踪和</w:t>
      </w:r>
      <w:r>
        <w:rPr>
          <w:rFonts w:ascii="Arial Unicode MS" w:cs="Arial Unicode MS" w:hAnsi="Arial Unicode MS" w:eastAsia="Arial Unicode MS" w:hint="eastAsia"/>
          <w:b w:val="0"/>
          <w:bCs w:val="0"/>
          <w:i w:val="0"/>
          <w:iCs w:val="0"/>
          <w:rtl w:val="0"/>
          <w:lang w:val="zh-TW" w:eastAsia="zh-TW"/>
        </w:rPr>
        <w:t>團聚</w:t>
      </w:r>
      <w:r>
        <w:rPr>
          <w:rFonts w:ascii="Arial Unicode MS" w:cs="Arial Unicode MS" w:hAnsi="Arial Unicode MS" w:eastAsia="Arial Unicode MS" w:hint="eastAsia"/>
          <w:b w:val="0"/>
          <w:bCs w:val="0"/>
          <w:i w:val="0"/>
          <w:iCs w:val="0"/>
          <w:rtl w:val="0"/>
          <w:lang w:val="en-US"/>
        </w:rPr>
        <w:t>的政策</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27"/>
        </w:numPr>
        <w:spacing w:before="115"/>
        <w:rPr>
          <w:lang w:val="zh-TW" w:eastAsia="zh-TW"/>
        </w:rPr>
      </w:pPr>
      <w:r>
        <w:rPr>
          <w:rFonts w:ascii="Arial Unicode MS" w:cs="Arial Unicode MS" w:hAnsi="Arial Unicode MS" w:eastAsia="Arial Unicode MS" w:hint="eastAsia"/>
          <w:b w:val="0"/>
          <w:bCs w:val="0"/>
          <w:i w:val="0"/>
          <w:iCs w:val="0"/>
          <w:rtl w:val="0"/>
          <w:lang w:val="zh-TW" w:eastAsia="zh-TW"/>
        </w:rPr>
        <w:t>頒布</w:t>
      </w:r>
      <w:r>
        <w:rPr>
          <w:rFonts w:ascii="Arial Unicode MS" w:cs="Arial Unicode MS" w:hAnsi="Arial Unicode MS" w:eastAsia="Arial Unicode MS" w:hint="eastAsia"/>
          <w:b w:val="0"/>
          <w:bCs w:val="0"/>
          <w:i w:val="0"/>
          <w:iCs w:val="0"/>
          <w:rtl w:val="0"/>
          <w:lang w:val="en-US"/>
        </w:rPr>
        <w:t>法律，禁止和積極防止虐待未成年工，確保工作安全，不傷害其健康</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福祉或危及他們的教育機會</w:t>
      </w:r>
      <w:r>
        <w:rPr>
          <w:rFonts w:ascii="Arial Unicode MS" w:cs="Arial Unicode MS" w:hAnsi="Arial Unicode MS" w:eastAsia="Arial Unicode MS" w:hint="eastAsia"/>
          <w:b w:val="0"/>
          <w:bCs w:val="0"/>
          <w:i w:val="0"/>
          <w:iCs w:val="0"/>
          <w:rtl w:val="0"/>
          <w:lang w:val="zh-TW" w:eastAsia="zh-TW"/>
        </w:rPr>
        <w:t>。</w:t>
      </w:r>
    </w:p>
    <w:p>
      <w:pPr>
        <w:pStyle w:val="Default"/>
      </w:pPr>
    </w:p>
    <w:p>
      <w:pPr>
        <w:pStyle w:val="Default"/>
      </w:pPr>
      <w:r>
        <w:rPr>
          <w:sz w:val="30"/>
          <w:szCs w:val="30"/>
          <w:rtl w:val="0"/>
          <w:lang w:val="zh-TW" w:eastAsia="zh-TW"/>
        </w:rPr>
        <w:t>15</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w:t>
      </w:r>
      <w:r>
        <w:rPr>
          <w:rFonts w:ascii="Arial Unicode MS" w:cs="Arial Unicode MS" w:hAnsi="Arial Unicode MS" w:eastAsia="Arial Unicode MS" w:hint="eastAsia"/>
          <w:b w:val="0"/>
          <w:bCs w:val="0"/>
          <w:i w:val="0"/>
          <w:iCs w:val="0"/>
          <w:sz w:val="30"/>
          <w:szCs w:val="30"/>
          <w:rtl w:val="0"/>
          <w:lang w:val="zh-TW" w:eastAsia="zh-TW"/>
        </w:rPr>
        <w:t>通過</w:t>
      </w:r>
      <w:r>
        <w:rPr>
          <w:rFonts w:ascii="Arial Unicode MS" w:cs="Arial Unicode MS" w:hAnsi="Arial Unicode MS" w:eastAsia="Arial Unicode MS" w:hint="eastAsia"/>
          <w:b w:val="0"/>
          <w:bCs w:val="0"/>
          <w:i w:val="0"/>
          <w:iCs w:val="0"/>
          <w:sz w:val="30"/>
          <w:szCs w:val="30"/>
          <w:rtl w:val="0"/>
          <w:lang w:val="zh-CN" w:eastAsia="zh-CN"/>
        </w:rPr>
        <w:t>政策和</w:t>
      </w:r>
      <w:r>
        <w:rPr>
          <w:rFonts w:ascii="Arial Unicode MS" w:cs="Arial Unicode MS" w:hAnsi="Arial Unicode MS" w:eastAsia="Arial Unicode MS" w:hint="eastAsia"/>
          <w:b w:val="0"/>
          <w:bCs w:val="0"/>
          <w:i w:val="0"/>
          <w:iCs w:val="0"/>
          <w:sz w:val="30"/>
          <w:szCs w:val="30"/>
          <w:rtl w:val="0"/>
          <w:lang w:val="zh-TW" w:eastAsia="zh-TW"/>
        </w:rPr>
        <w:t>措施</w:t>
      </w:r>
      <w:r>
        <w:rPr>
          <w:rFonts w:ascii="Arial Unicode MS" w:cs="Arial Unicode MS" w:hAnsi="Arial Unicode MS" w:eastAsia="Arial Unicode MS" w:hint="eastAsia"/>
          <w:b w:val="0"/>
          <w:bCs w:val="0"/>
          <w:i w:val="0"/>
          <w:iCs w:val="0"/>
          <w:sz w:val="30"/>
          <w:szCs w:val="30"/>
          <w:rtl w:val="0"/>
          <w:lang w:val="zh-TW" w:eastAsia="zh-TW"/>
        </w:rPr>
        <w:t>，為有特殊需要或脆弱性的移民</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尋求庇護者和難民</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提供像其他殘疾公民一樣的機會。例如</w:t>
      </w:r>
      <w:r>
        <w:rPr>
          <w:rFonts w:ascii="Arial Unicode MS" w:cs="Arial Unicode MS" w:hAnsi="Arial Unicode MS" w:eastAsia="Arial Unicode MS" w:hint="eastAsia"/>
          <w:b w:val="0"/>
          <w:bCs w:val="0"/>
          <w:i w:val="0"/>
          <w:iCs w:val="0"/>
          <w:sz w:val="30"/>
          <w:szCs w:val="30"/>
          <w:rtl w:val="0"/>
          <w:lang w:val="zh-TW" w:eastAsia="zh-TW"/>
        </w:rPr>
        <w:t>：</w:t>
      </w:r>
    </w:p>
    <w:p>
      <w:pPr>
        <w:pStyle w:val="List Paragraph"/>
        <w:numPr>
          <w:ilvl w:val="3"/>
          <w:numId w:val="28"/>
        </w:numPr>
        <w:bidi w:val="0"/>
        <w:spacing w:before="118" w:line="223" w:lineRule="auto"/>
        <w:ind w:right="117"/>
        <w:jc w:val="both"/>
        <w:rPr>
          <w:sz w:val="23"/>
          <w:szCs w:val="23"/>
          <w:rtl w:val="0"/>
          <w:lang w:val="zh-TW" w:eastAsia="zh-TW"/>
        </w:rPr>
      </w:pPr>
      <w:r>
        <w:rPr>
          <w:rFonts w:ascii="Arial Unicode MS" w:cs="Arial Unicode MS" w:hAnsi="Arial Unicode MS" w:eastAsia="Arial Unicode MS" w:hint="eastAsia"/>
          <w:b w:val="0"/>
          <w:bCs w:val="0"/>
          <w:i w:val="0"/>
          <w:iCs w:val="0"/>
          <w:sz w:val="23"/>
          <w:szCs w:val="23"/>
          <w:rtl w:val="0"/>
          <w:lang w:val="zh-TW" w:eastAsia="zh-TW"/>
        </w:rPr>
        <w:t>頒布</w:t>
      </w:r>
      <w:r>
        <w:rPr>
          <w:rFonts w:ascii="Arial Unicode MS" w:cs="Arial Unicode MS" w:hAnsi="Arial Unicode MS" w:eastAsia="Arial Unicode MS" w:hint="eastAsia"/>
          <w:b w:val="0"/>
          <w:bCs w:val="0"/>
          <w:i w:val="0"/>
          <w:iCs w:val="0"/>
          <w:sz w:val="23"/>
          <w:szCs w:val="23"/>
          <w:rtl w:val="0"/>
          <w:lang w:val="en-US"/>
        </w:rPr>
        <w:t>政策，為所有殘疾人提供助殘設備</w:t>
      </w:r>
      <w:r>
        <w:rPr>
          <w:rFonts w:ascii="Book Antiqua" w:hAnsi="Book Antiqua"/>
          <w:sz w:val="23"/>
          <w:szCs w:val="23"/>
          <w:rtl w:val="0"/>
          <w:lang w:val="en-US"/>
        </w:rPr>
        <w:t>(</w:t>
      </w:r>
      <w:r>
        <w:rPr>
          <w:rFonts w:ascii="Arial Unicode MS" w:cs="Arial Unicode MS" w:hAnsi="Arial Unicode MS" w:eastAsia="Arial Unicode MS" w:hint="eastAsia"/>
          <w:b w:val="0"/>
          <w:bCs w:val="0"/>
          <w:i w:val="0"/>
          <w:iCs w:val="0"/>
          <w:sz w:val="23"/>
          <w:szCs w:val="23"/>
          <w:rtl w:val="0"/>
          <w:lang w:val="en-US"/>
        </w:rPr>
        <w:t>例如輪椅</w:t>
      </w:r>
      <w:r>
        <w:rPr>
          <w:rFonts w:ascii="Arial Unicode MS" w:cs="Arial Unicode MS" w:hAnsi="Arial Unicode MS" w:eastAsia="Arial Unicode MS" w:hint="eastAsia"/>
          <w:b w:val="0"/>
          <w:bCs w:val="0"/>
          <w:i w:val="0"/>
          <w:iCs w:val="0"/>
          <w:sz w:val="23"/>
          <w:szCs w:val="23"/>
          <w:rtl w:val="0"/>
          <w:lang w:val="zh-TW" w:eastAsia="zh-TW"/>
        </w:rPr>
        <w:t>、</w:t>
      </w:r>
      <w:r>
        <w:rPr>
          <w:rFonts w:ascii="Arial Unicode MS" w:cs="Arial Unicode MS" w:hAnsi="Arial Unicode MS" w:eastAsia="Arial Unicode MS" w:hint="eastAsia"/>
          <w:b w:val="0"/>
          <w:bCs w:val="0"/>
          <w:i w:val="0"/>
          <w:iCs w:val="0"/>
          <w:sz w:val="23"/>
          <w:szCs w:val="23"/>
          <w:rtl w:val="0"/>
          <w:lang w:val="en-US"/>
        </w:rPr>
        <w:t>導盲犬</w:t>
      </w:r>
      <w:r>
        <w:rPr>
          <w:rFonts w:ascii="Arial Unicode MS" w:cs="Arial Unicode MS" w:hAnsi="Arial Unicode MS" w:eastAsia="Arial Unicode MS" w:hint="eastAsia"/>
          <w:b w:val="0"/>
          <w:bCs w:val="0"/>
          <w:i w:val="0"/>
          <w:iCs w:val="0"/>
          <w:sz w:val="23"/>
          <w:szCs w:val="23"/>
          <w:rtl w:val="0"/>
          <w:lang w:val="zh-TW" w:eastAsia="zh-TW"/>
        </w:rPr>
        <w:t>、</w:t>
      </w:r>
      <w:r>
        <w:rPr>
          <w:rFonts w:ascii="Arial Unicode MS" w:cs="Arial Unicode MS" w:hAnsi="Arial Unicode MS" w:eastAsia="Arial Unicode MS" w:hint="eastAsia"/>
          <w:b w:val="0"/>
          <w:bCs w:val="0"/>
          <w:i w:val="0"/>
          <w:iCs w:val="0"/>
          <w:sz w:val="23"/>
          <w:szCs w:val="23"/>
          <w:rtl w:val="0"/>
          <w:lang w:val="en-US"/>
        </w:rPr>
        <w:t>助聽器</w:t>
      </w:r>
      <w:r>
        <w:rPr>
          <w:rFonts w:ascii="Book Antiqua" w:hAnsi="Book Antiqua"/>
          <w:sz w:val="23"/>
          <w:szCs w:val="23"/>
          <w:rtl w:val="0"/>
          <w:lang w:val="en-US"/>
        </w:rPr>
        <w:t>)</w:t>
      </w:r>
      <w:r>
        <w:rPr>
          <w:rFonts w:ascii="Arial Unicode MS" w:cs="Arial Unicode MS" w:hAnsi="Arial Unicode MS" w:eastAsia="Arial Unicode MS" w:hint="eastAsia"/>
          <w:b w:val="0"/>
          <w:bCs w:val="0"/>
          <w:i w:val="0"/>
          <w:iCs w:val="0"/>
          <w:sz w:val="23"/>
          <w:szCs w:val="23"/>
          <w:rtl w:val="0"/>
          <w:lang w:val="en-US"/>
        </w:rPr>
        <w:t>，而不論其移</w:t>
      </w:r>
      <w:r>
        <w:rPr>
          <w:rFonts w:ascii="Arial Unicode MS" w:cs="Arial Unicode MS" w:hAnsi="Arial Unicode MS" w:eastAsia="Arial Unicode MS" w:hint="eastAsia"/>
          <w:b w:val="0"/>
          <w:bCs w:val="0"/>
          <w:i w:val="0"/>
          <w:iCs w:val="0"/>
          <w:sz w:val="23"/>
          <w:szCs w:val="23"/>
          <w:rtl w:val="0"/>
          <w:lang w:val="zh-TW" w:eastAsia="zh-TW"/>
        </w:rPr>
        <w:t>民地位</w:t>
      </w:r>
      <w:r>
        <w:rPr>
          <w:rFonts w:ascii="Arial Unicode MS" w:cs="Arial Unicode MS" w:hAnsi="Arial Unicode MS" w:eastAsia="Arial Unicode MS" w:hint="eastAsia"/>
          <w:b w:val="0"/>
          <w:bCs w:val="0"/>
          <w:i w:val="0"/>
          <w:iCs w:val="0"/>
          <w:sz w:val="23"/>
          <w:szCs w:val="23"/>
          <w:rtl w:val="0"/>
          <w:lang w:val="en-US"/>
        </w:rPr>
        <w:t>。</w:t>
      </w:r>
    </w:p>
    <w:p>
      <w:pPr>
        <w:pStyle w:val="List Paragraph"/>
        <w:numPr>
          <w:ilvl w:val="3"/>
          <w:numId w:val="28"/>
        </w:numPr>
        <w:bidi w:val="0"/>
        <w:spacing w:before="118" w:line="223" w:lineRule="auto"/>
        <w:ind w:right="117"/>
        <w:jc w:val="both"/>
        <w:rPr>
          <w:sz w:val="23"/>
          <w:szCs w:val="23"/>
          <w:rtl w:val="0"/>
          <w:lang w:val="zh-TW" w:eastAsia="zh-TW"/>
        </w:rPr>
      </w:pPr>
      <w:r>
        <w:rPr>
          <w:rFonts w:ascii="Arial Unicode MS" w:cs="Arial Unicode MS" w:hAnsi="Arial Unicode MS" w:eastAsia="Arial Unicode MS" w:hint="eastAsia"/>
          <w:b w:val="0"/>
          <w:bCs w:val="0"/>
          <w:i w:val="0"/>
          <w:iCs w:val="0"/>
          <w:sz w:val="23"/>
          <w:szCs w:val="23"/>
          <w:rtl w:val="0"/>
          <w:lang w:val="zh-TW" w:eastAsia="zh-TW"/>
        </w:rPr>
        <w:t>頒布政策，促進快速取得特殊教育或職業培訓，並為殘疾的孤身或未成年人提供保健。</w:t>
      </w:r>
    </w:p>
    <w:p>
      <w:pPr>
        <w:pStyle w:val="Default"/>
        <w:bidi w:val="0"/>
      </w:pPr>
    </w:p>
    <w:p>
      <w:pPr>
        <w:pStyle w:val="Default"/>
        <w:bidi w:val="0"/>
      </w:pPr>
      <w:r>
        <w:rPr>
          <w:rFonts w:cs="Arial Unicode MS" w:eastAsia="Arial Unicode MS"/>
          <w:sz w:val="30"/>
          <w:szCs w:val="30"/>
          <w:rtl w:val="0"/>
          <w:lang w:val="zh-TW" w:eastAsia="zh-TW"/>
        </w:rPr>
        <w:t>16</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鼓勵國際社會對</w:t>
      </w:r>
      <w:r>
        <w:rPr>
          <w:rFonts w:ascii="Arial Unicode MS" w:cs="Arial Unicode MS" w:hAnsi="Arial Unicode MS" w:eastAsia="Arial Unicode MS" w:hint="eastAsia"/>
          <w:b w:val="0"/>
          <w:bCs w:val="0"/>
          <w:i w:val="0"/>
          <w:iCs w:val="0"/>
          <w:sz w:val="30"/>
          <w:szCs w:val="30"/>
          <w:rtl w:val="0"/>
          <w:lang w:val="zh-TW" w:eastAsia="zh-TW"/>
        </w:rPr>
        <w:t>接受大量逃離武裝衝突的難民及移民之國家，增加</w:t>
      </w:r>
      <w:r>
        <w:rPr>
          <w:rFonts w:ascii="Arial Unicode MS" w:cs="Arial Unicode MS" w:hAnsi="Arial Unicode MS" w:eastAsia="Arial Unicode MS" w:hint="eastAsia"/>
          <w:b w:val="0"/>
          <w:bCs w:val="0"/>
          <w:i w:val="0"/>
          <w:iCs w:val="0"/>
          <w:sz w:val="30"/>
          <w:szCs w:val="30"/>
          <w:rtl w:val="0"/>
          <w:lang w:val="zh-TW" w:eastAsia="zh-TW"/>
        </w:rPr>
        <w:t>緊急援助，這樣所有人都可以從中受益，無論其移民身份如何。例如：</w:t>
      </w:r>
    </w:p>
    <w:p>
      <w:pPr>
        <w:pStyle w:val="List Paragraph"/>
        <w:numPr>
          <w:ilvl w:val="4"/>
          <w:numId w:val="28"/>
        </w:numPr>
        <w:spacing w:before="131" w:line="232" w:lineRule="auto"/>
        <w:rPr>
          <w:lang w:val="en-US"/>
        </w:rPr>
      </w:pPr>
      <w:r>
        <w:rPr>
          <w:rFonts w:ascii="Arial Unicode MS" w:cs="Arial Unicode MS" w:hAnsi="Arial Unicode MS" w:eastAsia="Arial Unicode MS" w:hint="eastAsia"/>
          <w:b w:val="0"/>
          <w:bCs w:val="0"/>
          <w:i w:val="0"/>
          <w:iCs w:val="0"/>
          <w:rtl w:val="0"/>
          <w:lang w:val="en-US"/>
        </w:rPr>
        <w:t>鼓勵捐助國調整援助和</w:t>
      </w:r>
      <w:r>
        <w:rPr>
          <w:rFonts w:ascii="Arial Unicode MS" w:cs="Arial Unicode MS" w:hAnsi="Arial Unicode MS" w:eastAsia="Arial Unicode MS" w:hint="eastAsia"/>
          <w:b w:val="0"/>
          <w:bCs w:val="0"/>
          <w:i w:val="0"/>
          <w:iCs w:val="0"/>
          <w:rtl w:val="0"/>
          <w:lang w:val="zh-TW" w:eastAsia="zh-TW"/>
        </w:rPr>
        <w:t>協助</w:t>
      </w:r>
      <w:r>
        <w:rPr>
          <w:rFonts w:ascii="Arial Unicode MS" w:cs="Arial Unicode MS" w:hAnsi="Arial Unicode MS" w:eastAsia="Arial Unicode MS" w:hint="eastAsia"/>
          <w:b w:val="0"/>
          <w:bCs w:val="0"/>
          <w:i w:val="0"/>
          <w:iCs w:val="0"/>
          <w:rtl w:val="0"/>
          <w:lang w:val="en-US"/>
        </w:rPr>
        <w:t>，</w:t>
      </w:r>
      <w:r>
        <w:rPr>
          <w:rFonts w:ascii="Arial Unicode MS" w:cs="Arial Unicode MS" w:hAnsi="Arial Unicode MS" w:eastAsia="Arial Unicode MS" w:hint="eastAsia"/>
          <w:b w:val="0"/>
          <w:bCs w:val="0"/>
          <w:i w:val="0"/>
          <w:iCs w:val="0"/>
          <w:rtl w:val="0"/>
          <w:lang w:val="zh-TW" w:eastAsia="zh-TW"/>
        </w:rPr>
        <w:t>其中包含了協助發展接受區</w:t>
      </w:r>
      <w:r>
        <w:rPr>
          <w:rFonts w:ascii="Arial Unicode MS" w:cs="Arial Unicode MS" w:hAnsi="Arial Unicode MS" w:eastAsia="Arial Unicode MS" w:hint="eastAsia"/>
          <w:b w:val="0"/>
          <w:bCs w:val="0"/>
          <w:i w:val="0"/>
          <w:iCs w:val="0"/>
          <w:rtl w:val="0"/>
          <w:lang w:val="en-US"/>
        </w:rPr>
        <w:t>醫療</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教育和社會服務</w:t>
      </w:r>
      <w:r>
        <w:rPr>
          <w:rFonts w:ascii="Arial Unicode MS" w:cs="Arial Unicode MS" w:hAnsi="Arial Unicode MS" w:eastAsia="Arial Unicode MS" w:hint="eastAsia"/>
          <w:b w:val="0"/>
          <w:bCs w:val="0"/>
          <w:i w:val="0"/>
          <w:iCs w:val="0"/>
          <w:rtl w:val="0"/>
          <w:lang w:val="zh-TW" w:eastAsia="zh-TW"/>
        </w:rPr>
        <w:t>的</w:t>
      </w:r>
      <w:r>
        <w:rPr>
          <w:rFonts w:ascii="Arial Unicode MS" w:cs="Arial Unicode MS" w:hAnsi="Arial Unicode MS" w:eastAsia="Arial Unicode MS" w:hint="eastAsia"/>
          <w:b w:val="0"/>
          <w:bCs w:val="0"/>
          <w:i w:val="0"/>
          <w:iCs w:val="0"/>
          <w:rtl w:val="0"/>
          <w:lang w:val="en-US"/>
        </w:rPr>
        <w:t>基礎設施。例如，支付額外的教室建設費用，並在當地能力已經不堪重負的情況下為教師培訓提供資金</w:t>
      </w:r>
      <w:r>
        <w:rPr>
          <w:rFonts w:ascii="Arial Unicode MS" w:cs="Arial Unicode MS" w:hAnsi="Arial Unicode MS" w:eastAsia="Arial Unicode MS" w:hint="eastAsia"/>
          <w:b w:val="0"/>
          <w:bCs w:val="0"/>
          <w:i w:val="0"/>
          <w:iCs w:val="0"/>
          <w:rtl w:val="0"/>
          <w:lang w:val="zh-TW" w:eastAsia="zh-TW"/>
        </w:rPr>
        <w:t>。</w:t>
      </w:r>
    </w:p>
    <w:p>
      <w:pPr>
        <w:pStyle w:val="List Paragraph"/>
        <w:numPr>
          <w:ilvl w:val="4"/>
          <w:numId w:val="29"/>
        </w:numPr>
        <w:spacing w:before="123" w:line="232" w:lineRule="auto"/>
        <w:ind w:right="119"/>
        <w:rPr>
          <w:lang w:val="en-US"/>
        </w:rPr>
      </w:pPr>
      <w:r>
        <w:rPr>
          <w:rFonts w:ascii="Arial Unicode MS" w:cs="Arial Unicode MS" w:hAnsi="Arial Unicode MS" w:eastAsia="Arial Unicode MS" w:hint="eastAsia"/>
          <w:b w:val="0"/>
          <w:bCs w:val="0"/>
          <w:i w:val="0"/>
          <w:iCs w:val="0"/>
          <w:rtl w:val="0"/>
          <w:lang w:val="en-US"/>
        </w:rPr>
        <w:t>鼓勵捐助國</w:t>
      </w:r>
      <w:r>
        <w:rPr>
          <w:rFonts w:ascii="Arial Unicode MS" w:cs="Arial Unicode MS" w:hAnsi="Arial Unicode MS" w:eastAsia="Arial Unicode MS" w:hint="eastAsia"/>
          <w:b w:val="0"/>
          <w:bCs w:val="0"/>
          <w:i w:val="0"/>
          <w:iCs w:val="0"/>
          <w:rtl w:val="0"/>
          <w:lang w:val="zh-TW" w:eastAsia="zh-TW"/>
        </w:rPr>
        <w:t>通過</w:t>
      </w:r>
      <w:r>
        <w:rPr>
          <w:rFonts w:ascii="Arial Unicode MS" w:cs="Arial Unicode MS" w:hAnsi="Arial Unicode MS" w:eastAsia="Arial Unicode MS" w:hint="eastAsia"/>
          <w:b w:val="0"/>
          <w:bCs w:val="0"/>
          <w:i w:val="0"/>
          <w:iCs w:val="0"/>
          <w:rtl w:val="0"/>
          <w:lang w:val="en-US"/>
        </w:rPr>
        <w:t>政策，</w:t>
      </w:r>
      <w:r>
        <w:rPr>
          <w:rFonts w:ascii="Arial Unicode MS" w:cs="Arial Unicode MS" w:hAnsi="Arial Unicode MS" w:eastAsia="Arial Unicode MS" w:hint="eastAsia"/>
          <w:b w:val="0"/>
          <w:bCs w:val="0"/>
          <w:i w:val="0"/>
          <w:iCs w:val="0"/>
          <w:rtl w:val="0"/>
          <w:lang w:val="zh-TW" w:eastAsia="zh-TW"/>
        </w:rPr>
        <w:t>除了</w:t>
      </w:r>
      <w:r>
        <w:rPr>
          <w:rFonts w:ascii="Arial Unicode MS" w:cs="Arial Unicode MS" w:hAnsi="Arial Unicode MS" w:eastAsia="Arial Unicode MS" w:hint="eastAsia"/>
          <w:b w:val="0"/>
          <w:bCs w:val="0"/>
          <w:i w:val="0"/>
          <w:iCs w:val="0"/>
          <w:rtl w:val="0"/>
          <w:lang w:val="en-US"/>
        </w:rPr>
        <w:t>撥出一定比例的直接援助，</w:t>
      </w:r>
      <w:r>
        <w:rPr>
          <w:rFonts w:ascii="Arial Unicode MS" w:cs="Arial Unicode MS" w:hAnsi="Arial Unicode MS" w:eastAsia="Arial Unicode MS" w:hint="eastAsia"/>
          <w:b w:val="0"/>
          <w:bCs w:val="0"/>
          <w:i w:val="0"/>
          <w:iCs w:val="0"/>
          <w:rtl w:val="0"/>
          <w:lang w:val="zh-TW" w:eastAsia="zh-TW"/>
        </w:rPr>
        <w:t>另外</w:t>
      </w:r>
      <w:r>
        <w:rPr>
          <w:rFonts w:ascii="Arial Unicode MS" w:cs="Arial Unicode MS" w:hAnsi="Arial Unicode MS" w:eastAsia="Arial Unicode MS" w:hint="eastAsia"/>
          <w:b w:val="0"/>
          <w:bCs w:val="0"/>
          <w:i w:val="0"/>
          <w:iCs w:val="0"/>
          <w:rtl w:val="0"/>
          <w:lang w:val="en-US"/>
        </w:rPr>
        <w:t>向難民和移民提</w:t>
      </w:r>
      <w:r>
        <w:rPr>
          <w:rFonts w:ascii="Arial Unicode MS" w:cs="Arial Unicode MS" w:hAnsi="Arial Unicode MS" w:eastAsia="Arial Unicode MS" w:hint="eastAsia"/>
          <w:b w:val="0"/>
          <w:bCs w:val="0"/>
          <w:i w:val="0"/>
          <w:iCs w:val="0"/>
          <w:rtl w:val="0"/>
          <w:lang w:val="zh-TW" w:eastAsia="zh-TW"/>
        </w:rPr>
        <w:t>出各種計劃</w:t>
      </w:r>
      <w:r>
        <w:rPr>
          <w:rFonts w:ascii="Arial Unicode MS" w:cs="Arial Unicode MS" w:hAnsi="Arial Unicode MS" w:eastAsia="Arial Unicode MS" w:hint="eastAsia"/>
          <w:b w:val="0"/>
          <w:bCs w:val="0"/>
          <w:i w:val="0"/>
          <w:iCs w:val="0"/>
          <w:rtl w:val="0"/>
          <w:lang w:val="en-US"/>
        </w:rPr>
        <w:t>和服務，為當地遇到類似經濟和社會不利條件的家庭提供援助。</w:t>
      </w:r>
    </w:p>
    <w:p>
      <w:pPr>
        <w:pStyle w:val="Default"/>
      </w:pPr>
    </w:p>
    <w:p>
      <w:pPr>
        <w:pStyle w:val="Default"/>
      </w:pPr>
      <w:r>
        <w:rPr>
          <w:sz w:val="30"/>
          <w:szCs w:val="30"/>
          <w:rtl w:val="0"/>
          <w:lang w:val="zh-TW" w:eastAsia="zh-TW"/>
        </w:rPr>
        <w:t>17</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w:t>
      </w:r>
      <w:r>
        <w:rPr>
          <w:rFonts w:ascii="Arial Unicode MS" w:cs="Arial Unicode MS" w:hAnsi="Arial Unicode MS" w:eastAsia="Arial Unicode MS" w:hint="eastAsia"/>
          <w:b w:val="0"/>
          <w:bCs w:val="0"/>
          <w:i w:val="0"/>
          <w:iCs w:val="0"/>
          <w:sz w:val="30"/>
          <w:szCs w:val="30"/>
          <w:rtl w:val="0"/>
          <w:lang w:val="zh-TW" w:eastAsia="zh-TW"/>
        </w:rPr>
        <w:t>通過</w:t>
      </w:r>
      <w:r>
        <w:rPr>
          <w:rFonts w:ascii="Arial Unicode MS" w:cs="Arial Unicode MS" w:hAnsi="Arial Unicode MS" w:eastAsia="Arial Unicode MS" w:hint="eastAsia"/>
          <w:b w:val="0"/>
          <w:bCs w:val="0"/>
          <w:i w:val="0"/>
          <w:iCs w:val="0"/>
          <w:sz w:val="30"/>
          <w:szCs w:val="30"/>
          <w:rtl w:val="0"/>
          <w:lang w:val="zh-CN" w:eastAsia="zh-CN"/>
        </w:rPr>
        <w:t>政策和</w:t>
      </w:r>
      <w:r>
        <w:rPr>
          <w:rFonts w:ascii="Arial Unicode MS" w:cs="Arial Unicode MS" w:hAnsi="Arial Unicode MS" w:eastAsia="Arial Unicode MS" w:hint="eastAsia"/>
          <w:b w:val="0"/>
          <w:bCs w:val="0"/>
          <w:i w:val="0"/>
          <w:iCs w:val="0"/>
          <w:sz w:val="30"/>
          <w:szCs w:val="30"/>
          <w:rtl w:val="0"/>
          <w:lang w:val="zh-TW" w:eastAsia="zh-TW"/>
        </w:rPr>
        <w:t>措施</w:t>
      </w:r>
      <w:r>
        <w:rPr>
          <w:rFonts w:ascii="Arial Unicode MS" w:cs="Arial Unicode MS" w:hAnsi="Arial Unicode MS" w:eastAsia="Arial Unicode MS" w:hint="eastAsia"/>
          <w:b w:val="0"/>
          <w:bCs w:val="0"/>
          <w:i w:val="0"/>
          <w:iCs w:val="0"/>
          <w:sz w:val="30"/>
          <w:szCs w:val="30"/>
          <w:rtl w:val="0"/>
        </w:rPr>
        <w:t>，</w:t>
      </w:r>
      <w:r>
        <w:rPr>
          <w:rFonts w:ascii="Arial Unicode MS" w:cs="Arial Unicode MS" w:hAnsi="Arial Unicode MS" w:eastAsia="Arial Unicode MS" w:hint="eastAsia"/>
          <w:b w:val="0"/>
          <w:bCs w:val="0"/>
          <w:i w:val="0"/>
          <w:iCs w:val="0"/>
          <w:sz w:val="30"/>
          <w:szCs w:val="30"/>
          <w:rtl w:val="0"/>
          <w:lang w:val="zh-TW" w:eastAsia="zh-TW"/>
        </w:rPr>
        <w:t>保障</w:t>
      </w:r>
      <w:r>
        <w:rPr>
          <w:rFonts w:ascii="Arial Unicode MS" w:cs="Arial Unicode MS" w:hAnsi="Arial Unicode MS" w:eastAsia="Arial Unicode MS" w:hint="eastAsia"/>
          <w:b w:val="0"/>
          <w:bCs w:val="0"/>
          <w:i w:val="0"/>
          <w:iCs w:val="0"/>
          <w:sz w:val="30"/>
          <w:szCs w:val="30"/>
          <w:rtl w:val="0"/>
          <w:lang w:val="zh-CN" w:eastAsia="zh-CN"/>
        </w:rPr>
        <w:t>所有移</w:t>
      </w:r>
      <w:r>
        <w:rPr>
          <w:rFonts w:ascii="Arial Unicode MS" w:cs="Arial Unicode MS" w:hAnsi="Arial Unicode MS" w:eastAsia="Arial Unicode MS" w:hint="eastAsia"/>
          <w:b w:val="0"/>
          <w:bCs w:val="0"/>
          <w:i w:val="0"/>
          <w:iCs w:val="0"/>
          <w:sz w:val="30"/>
          <w:szCs w:val="30"/>
          <w:rtl w:val="0"/>
          <w:lang w:val="zh-TW" w:eastAsia="zh-TW"/>
        </w:rPr>
        <w:t>民</w:t>
      </w:r>
      <w:r>
        <w:rPr>
          <w:rFonts w:ascii="Arial Unicode MS" w:cs="Arial Unicode MS" w:hAnsi="Arial Unicode MS" w:eastAsia="Arial Unicode MS" w:hint="eastAsia"/>
          <w:b w:val="0"/>
          <w:bCs w:val="0"/>
          <w:i w:val="0"/>
          <w:iCs w:val="0"/>
          <w:sz w:val="30"/>
          <w:szCs w:val="30"/>
          <w:rtl w:val="0"/>
          <w:lang w:val="zh-TW" w:eastAsia="zh-TW"/>
        </w:rPr>
        <w:t>和難民的</w:t>
      </w:r>
      <w:r>
        <w:rPr>
          <w:rFonts w:ascii="Arial Unicode MS" w:cs="Arial Unicode MS" w:hAnsi="Arial Unicode MS" w:eastAsia="Arial Unicode MS" w:hint="eastAsia"/>
          <w:b w:val="0"/>
          <w:bCs w:val="0"/>
          <w:i w:val="0"/>
          <w:iCs w:val="0"/>
          <w:sz w:val="30"/>
          <w:szCs w:val="30"/>
          <w:rtl w:val="0"/>
          <w:lang w:val="zh-TW" w:eastAsia="zh-TW"/>
        </w:rPr>
        <w:t>宗教</w:t>
      </w:r>
      <w:r>
        <w:rPr>
          <w:rFonts w:ascii="Arial Unicode MS" w:cs="Arial Unicode MS" w:hAnsi="Arial Unicode MS" w:eastAsia="Arial Unicode MS" w:hint="eastAsia"/>
          <w:b w:val="0"/>
          <w:bCs w:val="0"/>
          <w:i w:val="0"/>
          <w:iCs w:val="0"/>
          <w:sz w:val="30"/>
          <w:szCs w:val="30"/>
          <w:rtl w:val="0"/>
          <w:lang w:val="zh-TW" w:eastAsia="zh-TW"/>
        </w:rPr>
        <w:t>自由，無論其移</w:t>
      </w:r>
      <w:r>
        <w:rPr>
          <w:rFonts w:ascii="Arial Unicode MS" w:cs="Arial Unicode MS" w:hAnsi="Arial Unicode MS" w:eastAsia="Arial Unicode MS" w:hint="eastAsia"/>
          <w:b w:val="0"/>
          <w:bCs w:val="0"/>
          <w:i w:val="0"/>
          <w:iCs w:val="0"/>
          <w:sz w:val="30"/>
          <w:szCs w:val="30"/>
          <w:rtl w:val="0"/>
          <w:lang w:val="zh-TW" w:eastAsia="zh-TW"/>
        </w:rPr>
        <w:t>民地位</w:t>
      </w:r>
      <w:r>
        <w:rPr>
          <w:rFonts w:ascii="Arial Unicode MS" w:cs="Arial Unicode MS" w:hAnsi="Arial Unicode MS" w:eastAsia="Arial Unicode MS" w:hint="eastAsia"/>
          <w:b w:val="0"/>
          <w:bCs w:val="0"/>
          <w:i w:val="0"/>
          <w:iCs w:val="0"/>
          <w:sz w:val="30"/>
          <w:szCs w:val="30"/>
          <w:rtl w:val="0"/>
          <w:lang w:val="zh-TW" w:eastAsia="zh-TW"/>
        </w:rPr>
        <w:t>如何</w:t>
      </w:r>
      <w:r>
        <w:rPr>
          <w:rFonts w:ascii="Arial Unicode MS" w:cs="Arial Unicode MS" w:hAnsi="Arial Unicode MS" w:eastAsia="Arial Unicode MS" w:hint="eastAsia"/>
          <w:b w:val="0"/>
          <w:bCs w:val="0"/>
          <w:i w:val="0"/>
          <w:iCs w:val="0"/>
          <w:sz w:val="30"/>
          <w:szCs w:val="30"/>
          <w:rtl w:val="0"/>
          <w:lang w:val="zh-TW" w:eastAsia="zh-TW"/>
        </w:rPr>
        <w:t>。</w:t>
      </w:r>
    </w:p>
    <w:p>
      <w:pPr>
        <w:pStyle w:val="Body Text"/>
        <w:jc w:val="left"/>
      </w:pPr>
    </w:p>
    <w:p>
      <w:pPr>
        <w:pStyle w:val="Body Text"/>
        <w:spacing w:before="11"/>
        <w:jc w:val="left"/>
      </w:pPr>
    </w:p>
    <w:p>
      <w:pPr>
        <w:pStyle w:val="Default"/>
      </w:pPr>
      <w:r>
        <w:rPr>
          <w:rFonts w:ascii="Arial Unicode MS" w:cs="Arial Unicode MS" w:hAnsi="Arial Unicode MS" w:eastAsia="Arial Unicode MS" w:hint="eastAsia"/>
          <w:b w:val="0"/>
          <w:bCs w:val="0"/>
          <w:i w:val="0"/>
          <w:iCs w:val="0"/>
          <w:sz w:val="30"/>
          <w:szCs w:val="30"/>
          <w:rtl w:val="0"/>
          <w:lang w:val="zh-TW" w:eastAsia="zh-TW"/>
        </w:rPr>
        <w:t>標題四：</w:t>
      </w:r>
      <w:r>
        <w:rPr>
          <w:sz w:val="30"/>
          <w:szCs w:val="30"/>
          <w:rtl w:val="0"/>
          <w:lang w:val="zh-TW" w:eastAsia="zh-TW"/>
        </w:rPr>
        <w:t xml:space="preserve"> </w:t>
      </w:r>
      <w:r>
        <w:rPr>
          <w:rFonts w:ascii="Arial Unicode MS" w:cs="Arial Unicode MS" w:hAnsi="Arial Unicode MS" w:eastAsia="Arial Unicode MS" w:hint="eastAsia"/>
          <w:b w:val="0"/>
          <w:bCs w:val="0"/>
          <w:i w:val="0"/>
          <w:iCs w:val="0"/>
          <w:sz w:val="30"/>
          <w:szCs w:val="30"/>
          <w:rtl w:val="0"/>
          <w:lang w:val="zh-TW" w:eastAsia="zh-TW"/>
        </w:rPr>
        <w:t>整合</w:t>
      </w:r>
      <w:r>
        <w:rPr>
          <w:rFonts w:ascii="Arial Unicode MS" w:cs="Arial Unicode MS" w:hAnsi="Arial Unicode MS" w:eastAsia="Arial Unicode MS" w:hint="eastAsia"/>
          <w:b w:val="0"/>
          <w:bCs w:val="0"/>
          <w:i w:val="0"/>
          <w:iCs w:val="0"/>
          <w:sz w:val="30"/>
          <w:szCs w:val="30"/>
          <w:rtl w:val="0"/>
          <w:lang w:val="zh-TW" w:eastAsia="zh-TW"/>
        </w:rPr>
        <w:t>。使</w:t>
      </w:r>
      <w:r>
        <w:rPr>
          <w:rFonts w:ascii="Arial Unicode MS" w:cs="Arial Unicode MS" w:hAnsi="Arial Unicode MS" w:eastAsia="Arial Unicode MS" w:hint="eastAsia"/>
          <w:b w:val="0"/>
          <w:bCs w:val="0"/>
          <w:i w:val="0"/>
          <w:iCs w:val="0"/>
          <w:sz w:val="30"/>
          <w:szCs w:val="30"/>
          <w:rtl w:val="0"/>
          <w:lang w:val="zh-TW" w:eastAsia="zh-TW"/>
        </w:rPr>
        <w:t>移民和難民</w:t>
      </w:r>
      <w:r>
        <w:rPr>
          <w:rFonts w:ascii="Arial Unicode MS" w:cs="Arial Unicode MS" w:hAnsi="Arial Unicode MS" w:eastAsia="Arial Unicode MS" w:hint="eastAsia"/>
          <w:b w:val="0"/>
          <w:bCs w:val="0"/>
          <w:i w:val="0"/>
          <w:iCs w:val="0"/>
          <w:sz w:val="30"/>
          <w:szCs w:val="30"/>
          <w:rtl w:val="0"/>
          <w:lang w:val="zh-TW" w:eastAsia="zh-TW"/>
        </w:rPr>
        <w:t>更廣泛的參與</w:t>
      </w:r>
      <w:r>
        <w:rPr>
          <w:rFonts w:ascii="Arial Unicode MS" w:cs="Arial Unicode MS" w:hAnsi="Arial Unicode MS" w:eastAsia="Arial Unicode MS" w:hint="eastAsia"/>
          <w:b w:val="0"/>
          <w:bCs w:val="0"/>
          <w:i w:val="0"/>
          <w:iCs w:val="0"/>
          <w:sz w:val="30"/>
          <w:szCs w:val="30"/>
          <w:rtl w:val="0"/>
          <w:lang w:val="zh-TW" w:eastAsia="zh-TW"/>
        </w:rPr>
        <w:t>來豐富社區</w:t>
      </w:r>
    </w:p>
    <w:p>
      <w:pPr>
        <w:pStyle w:val="Default"/>
      </w:pPr>
      <w:r>
        <w:rPr>
          <w:rFonts w:ascii="Arial Unicode MS" w:cs="Arial Unicode MS" w:hAnsi="Arial Unicode MS" w:eastAsia="Arial Unicode MS" w:hint="eastAsia"/>
          <w:b w:val="0"/>
          <w:bCs w:val="0"/>
          <w:i w:val="0"/>
          <w:iCs w:val="0"/>
          <w:sz w:val="30"/>
          <w:szCs w:val="30"/>
          <w:rtl w:val="0"/>
          <w:lang w:val="zh-TW" w:eastAsia="zh-TW"/>
        </w:rPr>
        <w:t>接受</w:t>
      </w:r>
      <w:r>
        <w:rPr>
          <w:rFonts w:ascii="Arial Unicode MS" w:cs="Arial Unicode MS" w:hAnsi="Arial Unicode MS" w:eastAsia="Arial Unicode MS" w:hint="eastAsia"/>
          <w:b w:val="0"/>
          <w:bCs w:val="0"/>
          <w:i w:val="0"/>
          <w:iCs w:val="0"/>
          <w:sz w:val="30"/>
          <w:szCs w:val="30"/>
          <w:rtl w:val="0"/>
          <w:lang w:val="zh-TW" w:eastAsia="zh-TW"/>
        </w:rPr>
        <w:t>移民和難民是一個</w:t>
      </w:r>
      <w:r>
        <w:rPr>
          <w:rFonts w:ascii="Arial Unicode MS" w:cs="Arial Unicode MS" w:hAnsi="Arial Unicode MS" w:eastAsia="Arial Unicode MS" w:hint="eastAsia"/>
          <w:b w:val="0"/>
          <w:bCs w:val="0"/>
          <w:i w:val="0"/>
          <w:iCs w:val="0"/>
          <w:sz w:val="30"/>
          <w:szCs w:val="30"/>
          <w:rtl w:val="0"/>
          <w:lang w:val="zh-TW" w:eastAsia="zh-TW"/>
        </w:rPr>
        <w:t>獲得</w:t>
      </w:r>
      <w:r>
        <w:rPr>
          <w:rFonts w:ascii="Arial Unicode MS" w:cs="Arial Unicode MS" w:hAnsi="Arial Unicode MS" w:eastAsia="Arial Unicode MS" w:hint="eastAsia"/>
          <w:b w:val="0"/>
          <w:bCs w:val="0"/>
          <w:i w:val="0"/>
          <w:iCs w:val="0"/>
          <w:sz w:val="30"/>
          <w:szCs w:val="30"/>
          <w:rtl w:val="0"/>
        </w:rPr>
        <w:t>新</w:t>
      </w:r>
      <w:r>
        <w:rPr>
          <w:rFonts w:ascii="Arial Unicode MS" w:cs="Arial Unicode MS" w:hAnsi="Arial Unicode MS" w:eastAsia="Arial Unicode MS" w:hint="eastAsia"/>
          <w:b w:val="0"/>
          <w:bCs w:val="0"/>
          <w:i w:val="0"/>
          <w:iCs w:val="0"/>
          <w:sz w:val="30"/>
          <w:szCs w:val="30"/>
          <w:rtl w:val="0"/>
          <w:lang w:val="zh-TW" w:eastAsia="zh-TW"/>
        </w:rPr>
        <w:t>認知</w:t>
      </w:r>
      <w:r>
        <w:rPr>
          <w:rFonts w:ascii="Arial Unicode MS" w:cs="Arial Unicode MS" w:hAnsi="Arial Unicode MS" w:eastAsia="Arial Unicode MS" w:hint="eastAsia"/>
          <w:b w:val="0"/>
          <w:bCs w:val="0"/>
          <w:i w:val="0"/>
          <w:iCs w:val="0"/>
          <w:sz w:val="30"/>
          <w:szCs w:val="30"/>
          <w:rtl w:val="0"/>
          <w:lang w:val="zh-TW" w:eastAsia="zh-TW"/>
        </w:rPr>
        <w:t>和更廣闊視野的機會，無論是被接受的人，有責任尊重</w:t>
      </w:r>
      <w:r>
        <w:rPr>
          <w:rFonts w:ascii="Arial Unicode MS" w:cs="Arial Unicode MS" w:hAnsi="Arial Unicode MS" w:eastAsia="Arial Unicode MS" w:hint="eastAsia"/>
          <w:b w:val="0"/>
          <w:bCs w:val="0"/>
          <w:i w:val="0"/>
          <w:iCs w:val="0"/>
          <w:sz w:val="30"/>
          <w:szCs w:val="30"/>
          <w:rtl w:val="0"/>
          <w:lang w:val="zh-TW" w:eastAsia="zh-TW"/>
        </w:rPr>
        <w:t>接受國的</w:t>
      </w:r>
      <w:r>
        <w:rPr>
          <w:rFonts w:ascii="Arial Unicode MS" w:cs="Arial Unicode MS" w:hAnsi="Arial Unicode MS" w:eastAsia="Arial Unicode MS" w:hint="eastAsia"/>
          <w:b w:val="0"/>
          <w:bCs w:val="0"/>
          <w:i w:val="0"/>
          <w:iCs w:val="0"/>
          <w:sz w:val="30"/>
          <w:szCs w:val="30"/>
          <w:rtl w:val="0"/>
          <w:lang w:val="zh-TW" w:eastAsia="zh-TW"/>
        </w:rPr>
        <w:t>價值觀</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傳統和法律，</w:t>
      </w:r>
      <w:r>
        <w:rPr>
          <w:rFonts w:ascii="Arial Unicode MS" w:cs="Arial Unicode MS" w:hAnsi="Arial Unicode MS" w:eastAsia="Arial Unicode MS" w:hint="eastAsia"/>
          <w:b w:val="0"/>
          <w:bCs w:val="0"/>
          <w:i w:val="0"/>
          <w:iCs w:val="0"/>
          <w:sz w:val="30"/>
          <w:szCs w:val="30"/>
          <w:rtl w:val="0"/>
          <w:lang w:val="zh-TW" w:eastAsia="zh-TW"/>
        </w:rPr>
        <w:t>或者是接受</w:t>
      </w:r>
      <w:r>
        <w:rPr>
          <w:rFonts w:ascii="Arial Unicode MS" w:cs="Arial Unicode MS" w:hAnsi="Arial Unicode MS" w:eastAsia="Arial Unicode MS" w:hint="eastAsia"/>
          <w:b w:val="0"/>
          <w:bCs w:val="0"/>
          <w:i w:val="0"/>
          <w:iCs w:val="0"/>
          <w:sz w:val="30"/>
          <w:szCs w:val="30"/>
          <w:rtl w:val="0"/>
          <w:lang w:val="zh-TW" w:eastAsia="zh-TW"/>
        </w:rPr>
        <w:t>他們的</w:t>
      </w:r>
      <w:r>
        <w:rPr>
          <w:rFonts w:ascii="Arial Unicode MS" w:cs="Arial Unicode MS" w:hAnsi="Arial Unicode MS" w:eastAsia="Arial Unicode MS" w:hint="eastAsia"/>
          <w:b w:val="0"/>
          <w:bCs w:val="0"/>
          <w:i w:val="0"/>
          <w:iCs w:val="0"/>
          <w:sz w:val="30"/>
          <w:szCs w:val="30"/>
          <w:rtl w:val="0"/>
          <w:lang w:val="zh-TW" w:eastAsia="zh-TW"/>
        </w:rPr>
        <w:t>人</w:t>
      </w:r>
      <w:r>
        <w:rPr>
          <w:rFonts w:ascii="Arial Unicode MS" w:cs="Arial Unicode MS" w:hAnsi="Arial Unicode MS" w:eastAsia="Arial Unicode MS" w:hint="eastAsia"/>
          <w:b w:val="0"/>
          <w:bCs w:val="0"/>
          <w:i w:val="0"/>
          <w:iCs w:val="0"/>
          <w:sz w:val="30"/>
          <w:szCs w:val="30"/>
          <w:rtl w:val="0"/>
        </w:rPr>
        <w:t>，</w:t>
      </w:r>
      <w:r>
        <w:rPr>
          <w:rFonts w:ascii="Arial Unicode MS" w:cs="Arial Unicode MS" w:hAnsi="Arial Unicode MS" w:eastAsia="Arial Unicode MS" w:hint="eastAsia"/>
          <w:b w:val="0"/>
          <w:bCs w:val="0"/>
          <w:i w:val="0"/>
          <w:iCs w:val="0"/>
          <w:sz w:val="30"/>
          <w:szCs w:val="30"/>
          <w:rtl w:val="0"/>
          <w:lang w:val="zh-TW" w:eastAsia="zh-TW"/>
        </w:rPr>
        <w:t>也要認可</w:t>
      </w:r>
      <w:r>
        <w:rPr>
          <w:rFonts w:ascii="Arial Unicode MS" w:cs="Arial Unicode MS" w:hAnsi="Arial Unicode MS" w:eastAsia="Arial Unicode MS" w:hint="eastAsia"/>
          <w:b w:val="0"/>
          <w:bCs w:val="0"/>
          <w:i w:val="0"/>
          <w:iCs w:val="0"/>
          <w:sz w:val="30"/>
          <w:szCs w:val="30"/>
          <w:rtl w:val="0"/>
          <w:lang w:val="zh-TW" w:eastAsia="zh-TW"/>
        </w:rPr>
        <w:t>每個移民對整個社區可以作出的有益貢獻。雙方的互動是相輔相成的，整個社會</w:t>
      </w:r>
      <w:r>
        <w:rPr>
          <w:rFonts w:ascii="Arial Unicode MS" w:cs="Arial Unicode MS" w:hAnsi="Arial Unicode MS" w:eastAsia="Arial Unicode MS" w:hint="eastAsia"/>
          <w:b w:val="0"/>
          <w:bCs w:val="0"/>
          <w:i w:val="0"/>
          <w:iCs w:val="0"/>
          <w:sz w:val="30"/>
          <w:szCs w:val="30"/>
          <w:rtl w:val="0"/>
          <w:lang w:val="zh-TW" w:eastAsia="zh-TW"/>
        </w:rPr>
        <w:t>也會因為所有成員更廣大的參與，更增加它的活力</w:t>
      </w:r>
      <w:r>
        <w:rPr>
          <w:rFonts w:ascii="Arial Unicode MS" w:cs="Arial Unicode MS" w:hAnsi="Arial Unicode MS" w:eastAsia="Arial Unicode MS" w:hint="eastAsia"/>
          <w:b w:val="0"/>
          <w:bCs w:val="0"/>
          <w:i w:val="0"/>
          <w:iCs w:val="0"/>
          <w:sz w:val="30"/>
          <w:szCs w:val="30"/>
          <w:rtl w:val="0"/>
          <w:lang w:val="zh-TW" w:eastAsia="zh-TW"/>
        </w:rPr>
        <w:t>。對於選擇返回的移民或難民也是如此。建議採取以下行動要點</w:t>
      </w:r>
      <w:r>
        <w:rPr>
          <w:rFonts w:ascii="Arial Unicode MS" w:cs="Arial Unicode MS" w:hAnsi="Arial Unicode MS" w:eastAsia="Arial Unicode MS" w:hint="eastAsia"/>
          <w:b w:val="0"/>
          <w:bCs w:val="0"/>
          <w:i w:val="0"/>
          <w:iCs w:val="0"/>
          <w:sz w:val="30"/>
          <w:szCs w:val="30"/>
          <w:rtl w:val="0"/>
          <w:lang w:val="zh-TW" w:eastAsia="zh-TW"/>
        </w:rPr>
        <w:t>：</w:t>
      </w:r>
    </w:p>
    <w:p>
      <w:pPr>
        <w:pStyle w:val="Default"/>
      </w:pPr>
    </w:p>
    <w:p>
      <w:pPr>
        <w:pStyle w:val="Default"/>
      </w:pPr>
      <w:r>
        <w:rPr>
          <w:sz w:val="30"/>
          <w:szCs w:val="30"/>
          <w:rtl w:val="0"/>
          <w:lang w:val="zh-TW" w:eastAsia="zh-TW"/>
        </w:rPr>
        <w:t>18</w:t>
      </w:r>
      <w:r>
        <w:rPr>
          <w:rFonts w:ascii="Arial Unicode MS" w:cs="Arial Unicode MS" w:hAnsi="Arial Unicode MS" w:eastAsia="Arial Unicode MS" w:hint="eastAsia"/>
          <w:b w:val="0"/>
          <w:bCs w:val="0"/>
          <w:i w:val="0"/>
          <w:iCs w:val="0"/>
          <w:sz w:val="30"/>
          <w:szCs w:val="30"/>
          <w:rtl w:val="0"/>
          <w:lang w:val="zh-TW" w:eastAsia="zh-TW"/>
        </w:rPr>
        <w:t>、整合</w:t>
      </w:r>
      <w:r>
        <w:rPr>
          <w:rFonts w:ascii="Arial Unicode MS" w:cs="Arial Unicode MS" w:hAnsi="Arial Unicode MS" w:eastAsia="Arial Unicode MS" w:hint="eastAsia"/>
          <w:b w:val="0"/>
          <w:bCs w:val="0"/>
          <w:i w:val="0"/>
          <w:iCs w:val="0"/>
          <w:sz w:val="30"/>
          <w:szCs w:val="30"/>
          <w:rtl w:val="0"/>
          <w:lang w:val="zh-TW" w:eastAsia="zh-TW"/>
        </w:rPr>
        <w:t>既不是同化</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也不</w:t>
      </w:r>
      <w:r>
        <w:rPr>
          <w:rFonts w:ascii="Arial Unicode MS" w:cs="Arial Unicode MS" w:hAnsi="Arial Unicode MS" w:eastAsia="Arial Unicode MS" w:hint="eastAsia"/>
          <w:b w:val="0"/>
          <w:bCs w:val="0"/>
          <w:i w:val="0"/>
          <w:iCs w:val="0"/>
          <w:sz w:val="30"/>
          <w:szCs w:val="30"/>
          <w:rtl w:val="0"/>
          <w:lang w:val="zh-TW" w:eastAsia="zh-TW"/>
        </w:rPr>
        <w:t>是</w:t>
      </w:r>
      <w:r>
        <w:rPr>
          <w:rFonts w:ascii="Arial Unicode MS" w:cs="Arial Unicode MS" w:hAnsi="Arial Unicode MS" w:eastAsia="Arial Unicode MS" w:hint="eastAsia"/>
          <w:b w:val="0"/>
          <w:bCs w:val="0"/>
          <w:i w:val="0"/>
          <w:iCs w:val="0"/>
          <w:sz w:val="30"/>
          <w:szCs w:val="30"/>
          <w:rtl w:val="0"/>
          <w:lang w:val="zh-TW" w:eastAsia="zh-TW"/>
        </w:rPr>
        <w:t>融合，而是基本植根於共同承認對方文化豐富的</w:t>
      </w:r>
      <w:r>
        <w:rPr>
          <w:rFonts w:ascii="Arial Unicode MS" w:cs="Arial Unicode MS" w:hAnsi="Arial Unicode MS" w:eastAsia="Arial Unicode MS" w:hint="eastAsia"/>
          <w:b w:val="0"/>
          <w:bCs w:val="0"/>
          <w:i w:val="0"/>
          <w:iCs w:val="0"/>
          <w:sz w:val="30"/>
          <w:szCs w:val="30"/>
          <w:rtl w:val="0"/>
          <w:lang w:val="zh-TW" w:eastAsia="zh-TW"/>
        </w:rPr>
        <w:t>一種「</w:t>
      </w:r>
      <w:r>
        <w:rPr>
          <w:rFonts w:ascii="Arial Unicode MS" w:cs="Arial Unicode MS" w:hAnsi="Arial Unicode MS" w:eastAsia="Arial Unicode MS" w:hint="eastAsia"/>
          <w:b w:val="0"/>
          <w:bCs w:val="0"/>
          <w:i w:val="0"/>
          <w:iCs w:val="0"/>
          <w:sz w:val="30"/>
          <w:szCs w:val="30"/>
          <w:rtl w:val="0"/>
          <w:lang w:val="zh-TW" w:eastAsia="zh-TW"/>
        </w:rPr>
        <w:t>雙向過程</w:t>
      </w:r>
      <w:r>
        <w:rPr>
          <w:rFonts w:ascii="Arial Unicode MS" w:cs="Arial Unicode MS" w:hAnsi="Arial Unicode MS" w:eastAsia="Arial Unicode MS" w:hint="eastAsia"/>
          <w:b w:val="0"/>
          <w:bCs w:val="0"/>
          <w:i w:val="0"/>
          <w:iCs w:val="0"/>
          <w:sz w:val="30"/>
          <w:szCs w:val="30"/>
          <w:rtl w:val="0"/>
          <w:lang w:val="zh-TW" w:eastAsia="zh-TW"/>
        </w:rPr>
        <w:t>」，在此</w:t>
      </w:r>
      <w:r>
        <w:rPr>
          <w:rFonts w:ascii="Arial Unicode MS" w:cs="Arial Unicode MS" w:hAnsi="Arial Unicode MS" w:eastAsia="Arial Unicode MS" w:hint="eastAsia"/>
          <w:b w:val="0"/>
          <w:bCs w:val="0"/>
          <w:i w:val="0"/>
          <w:iCs w:val="0"/>
          <w:sz w:val="30"/>
          <w:szCs w:val="30"/>
          <w:rtl w:val="0"/>
          <w:lang w:val="zh-TW" w:eastAsia="zh-TW"/>
        </w:rPr>
        <w:t>基礎上，鼓勵各國</w:t>
      </w:r>
      <w:r>
        <w:rPr>
          <w:rFonts w:ascii="Arial Unicode MS" w:cs="Arial Unicode MS" w:hAnsi="Arial Unicode MS" w:eastAsia="Arial Unicode MS" w:hint="eastAsia"/>
          <w:b w:val="0"/>
          <w:bCs w:val="0"/>
          <w:i w:val="0"/>
          <w:iCs w:val="0"/>
          <w:sz w:val="30"/>
          <w:szCs w:val="30"/>
          <w:rtl w:val="0"/>
          <w:lang w:val="zh-TW" w:eastAsia="zh-TW"/>
        </w:rPr>
        <w:t>制</w:t>
      </w:r>
      <w:r>
        <w:rPr>
          <w:rFonts w:ascii="Arial Unicode MS" w:cs="Arial Unicode MS" w:hAnsi="Arial Unicode MS" w:eastAsia="Arial Unicode MS" w:hint="eastAsia"/>
          <w:b w:val="0"/>
          <w:bCs w:val="0"/>
          <w:i w:val="0"/>
          <w:iCs w:val="0"/>
          <w:sz w:val="30"/>
          <w:szCs w:val="30"/>
          <w:rtl w:val="0"/>
          <w:lang w:val="zh-TW" w:eastAsia="zh-TW"/>
        </w:rPr>
        <w:t>定促進地方一體化的立法。例如</w:t>
      </w:r>
      <w:r>
        <w:rPr>
          <w:rFonts w:ascii="Arial Unicode MS" w:cs="Arial Unicode MS" w:hAnsi="Arial Unicode MS" w:eastAsia="Arial Unicode MS" w:hint="eastAsia"/>
          <w:b w:val="0"/>
          <w:bCs w:val="0"/>
          <w:i w:val="0"/>
          <w:iCs w:val="0"/>
          <w:sz w:val="30"/>
          <w:szCs w:val="30"/>
          <w:rtl w:val="0"/>
          <w:lang w:val="zh-TW" w:eastAsia="zh-TW"/>
        </w:rPr>
        <w:t>：</w:t>
      </w:r>
    </w:p>
    <w:p>
      <w:pPr>
        <w:pStyle w:val="Heading 2"/>
        <w:numPr>
          <w:ilvl w:val="4"/>
          <w:numId w:val="30"/>
        </w:numPr>
        <w:spacing w:before="103" w:line="240" w:lineRule="auto"/>
        <w:jc w:val="left"/>
        <w:rPr>
          <w:lang w:val="zh-TW" w:eastAsia="zh-TW"/>
        </w:rPr>
      </w:pPr>
      <w:r>
        <w:rPr>
          <w:rFonts w:ascii="Arial Unicode MS" w:cs="Arial Unicode MS" w:hAnsi="Arial Unicode MS" w:eastAsia="Arial Unicode MS" w:hint="eastAsia"/>
          <w:b w:val="0"/>
          <w:bCs w:val="0"/>
          <w:i w:val="0"/>
          <w:iCs w:val="0"/>
          <w:rtl w:val="0"/>
          <w:lang w:val="zh-TW" w:eastAsia="zh-TW"/>
        </w:rPr>
        <w:t>通過</w:t>
      </w:r>
      <w:r>
        <w:rPr>
          <w:rFonts w:ascii="Arial Unicode MS" w:cs="Arial Unicode MS" w:hAnsi="Arial Unicode MS" w:eastAsia="Arial Unicode MS" w:hint="eastAsia"/>
          <w:b w:val="0"/>
          <w:bCs w:val="0"/>
          <w:i w:val="0"/>
          <w:iCs w:val="0"/>
          <w:rtl w:val="0"/>
          <w:lang w:val="zh-TW" w:eastAsia="zh-TW"/>
        </w:rPr>
        <w:t>法律和憲法條款，在出生時給予公民身份。</w:t>
      </w:r>
    </w:p>
    <w:p>
      <w:pPr>
        <w:pStyle w:val="List Paragraph"/>
        <w:numPr>
          <w:ilvl w:val="4"/>
          <w:numId w:val="31"/>
        </w:numPr>
        <w:bidi w:val="0"/>
        <w:spacing w:before="103" w:line="240" w:lineRule="auto"/>
        <w:ind w:right="0"/>
        <w:jc w:val="left"/>
        <w:rPr>
          <w:sz w:val="23"/>
          <w:szCs w:val="23"/>
          <w:rtl w:val="0"/>
          <w:lang w:val="zh-TW" w:eastAsia="zh-TW"/>
        </w:rPr>
      </w:pPr>
      <w:r>
        <w:rPr>
          <w:rFonts w:ascii="Arial Unicode MS" w:cs="Arial Unicode MS" w:hAnsi="Arial Unicode MS" w:eastAsia="Arial Unicode MS" w:hint="eastAsia"/>
          <w:b w:val="0"/>
          <w:bCs w:val="0"/>
          <w:i w:val="0"/>
          <w:iCs w:val="0"/>
          <w:sz w:val="23"/>
          <w:szCs w:val="23"/>
          <w:rtl w:val="0"/>
          <w:lang w:val="zh-TW" w:eastAsia="zh-TW"/>
        </w:rPr>
        <w:t>通過</w:t>
      </w:r>
      <w:r>
        <w:rPr>
          <w:rFonts w:ascii="Arial Unicode MS" w:cs="Arial Unicode MS" w:hAnsi="Arial Unicode MS" w:eastAsia="Arial Unicode MS" w:hint="eastAsia"/>
          <w:b w:val="0"/>
          <w:bCs w:val="0"/>
          <w:i w:val="0"/>
          <w:iCs w:val="0"/>
          <w:sz w:val="23"/>
          <w:szCs w:val="23"/>
          <w:rtl w:val="0"/>
          <w:lang w:val="en-US"/>
        </w:rPr>
        <w:t>法律，為所有難民及時提供公民身份。</w:t>
      </w:r>
    </w:p>
    <w:p>
      <w:pPr>
        <w:pStyle w:val="List Paragraph"/>
        <w:numPr>
          <w:ilvl w:val="4"/>
          <w:numId w:val="32"/>
        </w:numPr>
        <w:spacing w:before="104" w:line="268" w:lineRule="exact"/>
        <w:ind w:right="135"/>
        <w:rPr>
          <w:lang w:val="zh-TW" w:eastAsia="zh-TW"/>
        </w:rPr>
      </w:pPr>
      <w:r>
        <w:rPr>
          <w:rFonts w:ascii="Arial Unicode MS" w:cs="Arial Unicode MS" w:hAnsi="Arial Unicode MS" w:eastAsia="Arial Unicode MS" w:hint="eastAsia"/>
          <w:b w:val="0"/>
          <w:bCs w:val="0"/>
          <w:i w:val="0"/>
          <w:iCs w:val="0"/>
          <w:rtl w:val="0"/>
          <w:lang w:val="zh-TW" w:eastAsia="zh-TW"/>
        </w:rPr>
        <w:t>通過一項方案，以</w:t>
      </w:r>
      <w:r>
        <w:rPr>
          <w:rFonts w:ascii="Arial Unicode MS" w:cs="Arial Unicode MS" w:hAnsi="Arial Unicode MS" w:eastAsia="Arial Unicode MS" w:hint="eastAsia"/>
          <w:b w:val="0"/>
          <w:bCs w:val="0"/>
          <w:i w:val="0"/>
          <w:iCs w:val="0"/>
          <w:rtl w:val="0"/>
          <w:lang w:val="en-US"/>
        </w:rPr>
        <w:t>權利和需求為基礎來授予公民權。公民身份不應視經濟狀況或財產所有權而定。</w:t>
      </w:r>
    </w:p>
    <w:p>
      <w:pPr>
        <w:pStyle w:val="Heading 2"/>
        <w:numPr>
          <w:ilvl w:val="4"/>
          <w:numId w:val="30"/>
        </w:numPr>
        <w:spacing w:before="119"/>
        <w:ind w:right="123"/>
        <w:rPr>
          <w:lang w:val="zh-TW" w:eastAsia="zh-TW"/>
        </w:rPr>
      </w:pPr>
      <w:r>
        <w:rPr>
          <w:rFonts w:ascii="Arial Unicode MS" w:cs="Arial Unicode MS" w:hAnsi="Arial Unicode MS" w:eastAsia="Arial Unicode MS" w:hint="eastAsia"/>
          <w:b w:val="0"/>
          <w:bCs w:val="0"/>
          <w:i w:val="0"/>
          <w:iCs w:val="0"/>
          <w:rtl w:val="0"/>
          <w:lang w:val="zh-TW" w:eastAsia="zh-TW"/>
        </w:rPr>
        <w:t>通過</w:t>
      </w:r>
      <w:r>
        <w:rPr>
          <w:rFonts w:ascii="Arial Unicode MS" w:cs="Arial Unicode MS" w:hAnsi="Arial Unicode MS" w:eastAsia="Arial Unicode MS" w:hint="eastAsia"/>
          <w:b w:val="0"/>
          <w:bCs w:val="0"/>
          <w:i w:val="0"/>
          <w:iCs w:val="0"/>
          <w:rtl w:val="0"/>
          <w:lang w:val="zh-TW" w:eastAsia="zh-TW"/>
        </w:rPr>
        <w:t>法律，授予公民身份，對年齡較大的申請人</w:t>
      </w:r>
      <w:r>
        <w:rPr>
          <w:rFonts w:ascii="Book Antiqua" w:hAnsi="Book Antiqua"/>
          <w:rtl w:val="0"/>
          <w:lang w:val="en-US"/>
        </w:rPr>
        <w:t>(</w:t>
      </w:r>
      <w:r>
        <w:rPr>
          <w:rFonts w:ascii="Arial Unicode MS" w:cs="Arial Unicode MS" w:hAnsi="Arial Unicode MS" w:eastAsia="Arial Unicode MS" w:hint="eastAsia"/>
          <w:b w:val="0"/>
          <w:bCs w:val="0"/>
          <w:i w:val="0"/>
          <w:iCs w:val="0"/>
          <w:rtl w:val="0"/>
          <w:lang w:val="zh-TW" w:eastAsia="zh-TW"/>
        </w:rPr>
        <w:t>五十歲以上</w:t>
      </w:r>
      <w:r>
        <w:rPr>
          <w:rFonts w:ascii="Book Antiqua" w:hAnsi="Book Antiqua"/>
          <w:rtl w:val="0"/>
          <w:lang w:val="en-US"/>
        </w:rPr>
        <w:t>)</w:t>
      </w:r>
      <w:r>
        <w:rPr>
          <w:rFonts w:ascii="Arial Unicode MS" w:cs="Arial Unicode MS" w:hAnsi="Arial Unicode MS" w:eastAsia="Arial Unicode MS" w:hint="eastAsia"/>
          <w:b w:val="0"/>
          <w:bCs w:val="0"/>
          <w:i w:val="0"/>
          <w:iCs w:val="0"/>
          <w:rtl w:val="0"/>
          <w:lang w:val="zh-TW" w:eastAsia="zh-TW"/>
        </w:rPr>
        <w:t>沒有</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zh-TW" w:eastAsia="zh-TW"/>
        </w:rPr>
        <w:t>新的語言要求</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rPr>
        <w:t>。</w:t>
      </w:r>
    </w:p>
    <w:p>
      <w:pPr>
        <w:pStyle w:val="List Paragraph"/>
        <w:numPr>
          <w:ilvl w:val="4"/>
          <w:numId w:val="31"/>
        </w:numPr>
        <w:bidi w:val="0"/>
        <w:spacing w:before="116" w:line="268" w:lineRule="exact"/>
        <w:ind w:right="131"/>
        <w:jc w:val="both"/>
        <w:rPr>
          <w:sz w:val="23"/>
          <w:szCs w:val="23"/>
          <w:rtl w:val="0"/>
          <w:lang w:val="en-US"/>
        </w:rPr>
      </w:pPr>
      <w:r>
        <w:rPr>
          <w:rFonts w:ascii="Arial Unicode MS" w:cs="Arial Unicode MS" w:hAnsi="Arial Unicode MS" w:eastAsia="Arial Unicode MS" w:hint="eastAsia"/>
          <w:b w:val="0"/>
          <w:bCs w:val="0"/>
          <w:i w:val="0"/>
          <w:iCs w:val="0"/>
          <w:sz w:val="23"/>
          <w:szCs w:val="23"/>
          <w:rtl w:val="0"/>
          <w:lang w:val="en-US"/>
        </w:rPr>
        <w:t>通過有利於外國人家屬合法移民的法律。</w:t>
      </w:r>
    </w:p>
    <w:p>
      <w:pPr>
        <w:pStyle w:val="List Paragraph"/>
        <w:numPr>
          <w:ilvl w:val="4"/>
          <w:numId w:val="29"/>
        </w:numPr>
        <w:rPr>
          <w:lang w:val="zh-TW" w:eastAsia="zh-TW"/>
        </w:rPr>
      </w:pPr>
      <w:r>
        <w:rPr>
          <w:rFonts w:ascii="Arial Unicode MS" w:cs="Arial Unicode MS" w:hAnsi="Arial Unicode MS" w:eastAsia="Arial Unicode MS" w:hint="eastAsia"/>
          <w:b w:val="0"/>
          <w:bCs w:val="0"/>
          <w:i w:val="0"/>
          <w:iCs w:val="0"/>
          <w:rtl w:val="0"/>
          <w:lang w:val="zh-TW" w:eastAsia="zh-TW"/>
        </w:rPr>
        <w:t>通過法律，允許接受國內的長期居民其身份正常化。</w:t>
      </w:r>
    </w:p>
    <w:p>
      <w:pPr>
        <w:pStyle w:val="Default"/>
        <w:bidi w:val="0"/>
        <w:ind w:left="0" w:right="0" w:firstLine="0"/>
        <w:jc w:val="center"/>
        <w:rPr>
          <w:rtl w:val="0"/>
        </w:rPr>
      </w:pPr>
    </w:p>
    <w:p>
      <w:pPr>
        <w:pStyle w:val="Default"/>
      </w:pPr>
    </w:p>
    <w:p>
      <w:pPr>
        <w:pStyle w:val="Default"/>
      </w:pPr>
      <w:r>
        <w:rPr>
          <w:sz w:val="30"/>
          <w:szCs w:val="30"/>
          <w:rtl w:val="0"/>
          <w:lang w:val="zh-TW" w:eastAsia="zh-TW"/>
        </w:rPr>
        <w:t>19</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鼓勵各國</w:t>
      </w:r>
      <w:r>
        <w:rPr>
          <w:rFonts w:ascii="Arial Unicode MS" w:cs="Arial Unicode MS" w:hAnsi="Arial Unicode MS" w:eastAsia="Arial Unicode MS" w:hint="eastAsia"/>
          <w:b w:val="0"/>
          <w:bCs w:val="0"/>
          <w:i w:val="0"/>
          <w:iCs w:val="0"/>
          <w:sz w:val="30"/>
          <w:szCs w:val="30"/>
          <w:rtl w:val="0"/>
          <w:lang w:val="zh-TW" w:eastAsia="zh-TW"/>
        </w:rPr>
        <w:t>通過政策及方案，主動</w:t>
      </w:r>
      <w:r>
        <w:rPr>
          <w:rFonts w:ascii="Arial Unicode MS" w:cs="Arial Unicode MS" w:hAnsi="Arial Unicode MS" w:eastAsia="Arial Unicode MS" w:hint="eastAsia"/>
          <w:b w:val="0"/>
          <w:bCs w:val="0"/>
          <w:i w:val="0"/>
          <w:iCs w:val="0"/>
          <w:sz w:val="30"/>
          <w:szCs w:val="30"/>
          <w:rtl w:val="0"/>
          <w:lang w:val="zh-TW" w:eastAsia="zh-TW"/>
        </w:rPr>
        <w:t>促進對移民和難民的積極敘述，並向他們表示聲援。例如：</w:t>
      </w:r>
    </w:p>
    <w:p>
      <w:pPr>
        <w:pStyle w:val="Default"/>
        <w:bidi w:val="0"/>
        <w:ind w:left="0" w:right="0" w:firstLine="0"/>
        <w:jc w:val="left"/>
        <w:rPr>
          <w:rtl w:val="0"/>
        </w:rPr>
      </w:pPr>
    </w:p>
    <w:p>
      <w:pPr>
        <w:pStyle w:val="List Paragraph"/>
        <w:numPr>
          <w:ilvl w:val="3"/>
          <w:numId w:val="33"/>
        </w:numPr>
        <w:bidi w:val="0"/>
        <w:ind w:right="129"/>
        <w:jc w:val="both"/>
        <w:rPr>
          <w:sz w:val="23"/>
          <w:szCs w:val="23"/>
          <w:rtl w:val="0"/>
          <w:lang w:val="en-US"/>
        </w:rPr>
      </w:pPr>
      <w:r>
        <w:rPr>
          <w:rFonts w:ascii="Arial Unicode MS" w:cs="Arial Unicode MS" w:hAnsi="Arial Unicode MS" w:eastAsia="Arial Unicode MS" w:hint="eastAsia"/>
          <w:b w:val="0"/>
          <w:bCs w:val="0"/>
          <w:i w:val="0"/>
          <w:iCs w:val="0"/>
          <w:sz w:val="23"/>
          <w:szCs w:val="23"/>
          <w:rtl w:val="0"/>
          <w:lang w:val="en-US"/>
        </w:rPr>
        <w:t>舉辦外國</w:t>
      </w:r>
      <w:r>
        <w:rPr>
          <w:rFonts w:ascii="Arial Unicode MS" w:cs="Arial Unicode MS" w:hAnsi="Arial Unicode MS" w:eastAsia="Arial Unicode MS" w:hint="eastAsia"/>
          <w:b w:val="0"/>
          <w:bCs w:val="0"/>
          <w:i w:val="0"/>
          <w:iCs w:val="0"/>
          <w:sz w:val="23"/>
          <w:szCs w:val="23"/>
          <w:rtl w:val="0"/>
          <w:lang w:val="zh-TW" w:eastAsia="zh-TW"/>
        </w:rPr>
        <w:t>社團其成員在</w:t>
      </w:r>
      <w:r>
        <w:rPr>
          <w:rFonts w:ascii="Arial Unicode MS" w:cs="Arial Unicode MS" w:hAnsi="Arial Unicode MS" w:eastAsia="Arial Unicode MS" w:hint="eastAsia"/>
          <w:b w:val="0"/>
          <w:bCs w:val="0"/>
          <w:i w:val="0"/>
          <w:iCs w:val="0"/>
          <w:sz w:val="23"/>
          <w:szCs w:val="23"/>
          <w:rtl w:val="0"/>
          <w:lang w:val="en-US"/>
        </w:rPr>
        <w:t>文化方面的</w:t>
      </w:r>
      <w:r>
        <w:rPr>
          <w:rFonts w:ascii="Arial Unicode MS" w:cs="Arial Unicode MS" w:hAnsi="Arial Unicode MS" w:eastAsia="Arial Unicode MS" w:hint="eastAsia"/>
          <w:b w:val="0"/>
          <w:bCs w:val="0"/>
          <w:i w:val="0"/>
          <w:iCs w:val="0"/>
          <w:sz w:val="23"/>
          <w:szCs w:val="23"/>
          <w:rtl w:val="0"/>
          <w:lang w:val="zh-TW" w:eastAsia="zh-TW"/>
        </w:rPr>
        <w:t>正向</w:t>
      </w:r>
      <w:r>
        <w:rPr>
          <w:rFonts w:ascii="Arial Unicode MS" w:cs="Arial Unicode MS" w:hAnsi="Arial Unicode MS" w:eastAsia="Arial Unicode MS" w:hint="eastAsia"/>
          <w:b w:val="0"/>
          <w:bCs w:val="0"/>
          <w:i w:val="0"/>
          <w:iCs w:val="0"/>
          <w:sz w:val="23"/>
          <w:szCs w:val="23"/>
          <w:rtl w:val="0"/>
          <w:lang w:val="en-US"/>
        </w:rPr>
        <w:t>活動</w:t>
      </w:r>
      <w:r>
        <w:rPr>
          <w:rFonts w:ascii="Arial Unicode MS" w:cs="Arial Unicode MS" w:hAnsi="Arial Unicode MS" w:eastAsia="Arial Unicode MS" w:hint="eastAsia"/>
          <w:b w:val="0"/>
          <w:bCs w:val="0"/>
          <w:i w:val="0"/>
          <w:iCs w:val="0"/>
          <w:sz w:val="23"/>
          <w:szCs w:val="23"/>
          <w:rtl w:val="0"/>
          <w:lang w:val="zh-TW" w:eastAsia="zh-TW"/>
        </w:rPr>
        <w:t>，</w:t>
      </w:r>
      <w:r>
        <w:rPr>
          <w:rFonts w:ascii="Arial Unicode MS" w:cs="Arial Unicode MS" w:hAnsi="Arial Unicode MS" w:eastAsia="Arial Unicode MS" w:hint="eastAsia"/>
          <w:b w:val="0"/>
          <w:bCs w:val="0"/>
          <w:i w:val="0"/>
          <w:iCs w:val="0"/>
          <w:sz w:val="23"/>
          <w:szCs w:val="23"/>
          <w:rtl w:val="0"/>
          <w:lang w:val="en-US"/>
        </w:rPr>
        <w:t>為市政府和信仰</w:t>
      </w:r>
      <w:r>
        <w:rPr>
          <w:rFonts w:ascii="Arial Unicode MS" w:cs="Arial Unicode MS" w:hAnsi="Arial Unicode MS" w:eastAsia="Arial Unicode MS" w:hint="eastAsia"/>
          <w:b w:val="0"/>
          <w:bCs w:val="0"/>
          <w:i w:val="0"/>
          <w:iCs w:val="0"/>
          <w:sz w:val="23"/>
          <w:szCs w:val="23"/>
          <w:rtl w:val="0"/>
          <w:lang w:val="zh-TW" w:eastAsia="zh-TW"/>
        </w:rPr>
        <w:t>團體</w:t>
      </w:r>
      <w:r>
        <w:rPr>
          <w:rFonts w:ascii="Arial Unicode MS" w:cs="Arial Unicode MS" w:hAnsi="Arial Unicode MS" w:eastAsia="Arial Unicode MS" w:hint="eastAsia"/>
          <w:b w:val="0"/>
          <w:bCs w:val="0"/>
          <w:i w:val="0"/>
          <w:iCs w:val="0"/>
          <w:sz w:val="23"/>
          <w:szCs w:val="23"/>
          <w:rtl w:val="0"/>
          <w:lang w:val="en-US"/>
        </w:rPr>
        <w:t>提供補</w:t>
      </w:r>
      <w:r>
        <w:rPr>
          <w:rFonts w:ascii="Arial Unicode MS" w:cs="Arial Unicode MS" w:hAnsi="Arial Unicode MS" w:eastAsia="Arial Unicode MS" w:hint="eastAsia"/>
          <w:b w:val="0"/>
          <w:bCs w:val="0"/>
          <w:i w:val="0"/>
          <w:iCs w:val="0"/>
          <w:sz w:val="23"/>
          <w:szCs w:val="23"/>
          <w:rtl w:val="0"/>
          <w:lang w:val="zh-TW" w:eastAsia="zh-TW"/>
        </w:rPr>
        <w:t>助。</w:t>
      </w:r>
    </w:p>
    <w:p>
      <w:pPr>
        <w:pStyle w:val="List Paragraph"/>
        <w:numPr>
          <w:ilvl w:val="3"/>
          <w:numId w:val="33"/>
        </w:numPr>
        <w:bidi w:val="0"/>
        <w:ind w:right="129"/>
        <w:jc w:val="both"/>
        <w:rPr>
          <w:sz w:val="23"/>
          <w:szCs w:val="23"/>
          <w:rtl w:val="0"/>
          <w:lang w:val="en-US"/>
        </w:rPr>
      </w:pPr>
      <w:r>
        <w:rPr>
          <w:rFonts w:ascii="Arial Unicode MS" w:cs="Arial Unicode MS" w:hAnsi="Arial Unicode MS" w:eastAsia="Arial Unicode MS" w:hint="eastAsia"/>
          <w:b w:val="0"/>
          <w:bCs w:val="0"/>
          <w:i w:val="0"/>
          <w:iCs w:val="0"/>
          <w:sz w:val="23"/>
          <w:szCs w:val="23"/>
          <w:rtl w:val="0"/>
          <w:lang w:val="en-US"/>
        </w:rPr>
        <w:t>參與公眾活動，認定和</w:t>
      </w:r>
      <w:r>
        <w:rPr>
          <w:rFonts w:ascii="Arial Unicode MS" w:cs="Arial Unicode MS" w:hAnsi="Arial Unicode MS" w:eastAsia="Arial Unicode MS" w:hint="eastAsia"/>
          <w:b w:val="0"/>
          <w:bCs w:val="0"/>
          <w:i w:val="0"/>
          <w:iCs w:val="0"/>
          <w:sz w:val="23"/>
          <w:szCs w:val="23"/>
          <w:rtl w:val="0"/>
          <w:lang w:val="zh-TW" w:eastAsia="zh-TW"/>
        </w:rPr>
        <w:t>宣揚那些</w:t>
      </w:r>
      <w:r>
        <w:rPr>
          <w:rFonts w:ascii="Arial Unicode MS" w:cs="Arial Unicode MS" w:hAnsi="Arial Unicode MS" w:eastAsia="Arial Unicode MS" w:hint="eastAsia"/>
          <w:b w:val="0"/>
          <w:bCs w:val="0"/>
          <w:i w:val="0"/>
          <w:iCs w:val="0"/>
          <w:sz w:val="23"/>
          <w:szCs w:val="23"/>
          <w:rtl w:val="0"/>
          <w:lang w:val="en-US"/>
        </w:rPr>
        <w:t>收容難民和移民的個人和群體的</w:t>
      </w:r>
      <w:r>
        <w:rPr>
          <w:rFonts w:ascii="Arial Unicode MS" w:cs="Arial Unicode MS" w:hAnsi="Arial Unicode MS" w:eastAsia="Arial Unicode MS" w:hint="eastAsia"/>
          <w:b w:val="0"/>
          <w:bCs w:val="0"/>
          <w:i w:val="0"/>
          <w:iCs w:val="0"/>
          <w:sz w:val="23"/>
          <w:szCs w:val="23"/>
          <w:rtl w:val="0"/>
          <w:lang w:val="zh-TW" w:eastAsia="zh-TW"/>
        </w:rPr>
        <w:t>正面</w:t>
      </w:r>
      <w:r>
        <w:rPr>
          <w:rFonts w:ascii="Arial Unicode MS" w:cs="Arial Unicode MS" w:hAnsi="Arial Unicode MS" w:eastAsia="Arial Unicode MS" w:hint="eastAsia"/>
          <w:b w:val="0"/>
          <w:bCs w:val="0"/>
          <w:i w:val="0"/>
          <w:iCs w:val="0"/>
          <w:sz w:val="23"/>
          <w:szCs w:val="23"/>
          <w:rtl w:val="0"/>
          <w:lang w:val="en-US"/>
        </w:rPr>
        <w:t>事例，</w:t>
      </w:r>
      <w:r>
        <w:rPr>
          <w:rFonts w:ascii="Arial Unicode MS" w:cs="Arial Unicode MS" w:hAnsi="Arial Unicode MS" w:eastAsia="Arial Unicode MS" w:hint="eastAsia"/>
          <w:b w:val="0"/>
          <w:bCs w:val="0"/>
          <w:i w:val="0"/>
          <w:iCs w:val="0"/>
          <w:sz w:val="23"/>
          <w:szCs w:val="23"/>
          <w:rtl w:val="0"/>
          <w:lang w:val="zh-TW" w:eastAsia="zh-TW"/>
        </w:rPr>
        <w:t>及將</w:t>
      </w:r>
      <w:r>
        <w:rPr>
          <w:rFonts w:ascii="Arial Unicode MS" w:cs="Arial Unicode MS" w:hAnsi="Arial Unicode MS" w:eastAsia="Arial Unicode MS" w:hint="eastAsia"/>
          <w:b w:val="0"/>
          <w:bCs w:val="0"/>
          <w:i w:val="0"/>
          <w:iCs w:val="0"/>
          <w:sz w:val="23"/>
          <w:szCs w:val="23"/>
          <w:rtl w:val="0"/>
          <w:lang w:val="en-US"/>
        </w:rPr>
        <w:t>其融入當地社區</w:t>
      </w:r>
      <w:r>
        <w:rPr>
          <w:rFonts w:ascii="Arial Unicode MS" w:cs="Arial Unicode MS" w:hAnsi="Arial Unicode MS" w:eastAsia="Arial Unicode MS" w:hint="eastAsia"/>
          <w:b w:val="0"/>
          <w:bCs w:val="0"/>
          <w:i w:val="0"/>
          <w:iCs w:val="0"/>
          <w:sz w:val="23"/>
          <w:szCs w:val="23"/>
          <w:rtl w:val="0"/>
          <w:lang w:val="zh-TW" w:eastAsia="zh-TW"/>
        </w:rPr>
        <w:t>的案例</w:t>
      </w:r>
      <w:r>
        <w:rPr>
          <w:rFonts w:ascii="Arial Unicode MS" w:cs="Arial Unicode MS" w:hAnsi="Arial Unicode MS" w:eastAsia="Arial Unicode MS" w:hint="eastAsia"/>
          <w:b w:val="0"/>
          <w:bCs w:val="0"/>
          <w:i w:val="0"/>
          <w:iCs w:val="0"/>
          <w:sz w:val="23"/>
          <w:szCs w:val="23"/>
          <w:rtl w:val="0"/>
          <w:lang w:val="en-US"/>
        </w:rPr>
        <w:t>。</w:t>
      </w:r>
    </w:p>
    <w:p>
      <w:pPr>
        <w:pStyle w:val="List Paragraph"/>
        <w:numPr>
          <w:ilvl w:val="4"/>
          <w:numId w:val="33"/>
        </w:numPr>
        <w:bidi w:val="0"/>
        <w:spacing w:before="125"/>
        <w:ind w:right="127"/>
        <w:jc w:val="both"/>
        <w:rPr>
          <w:sz w:val="23"/>
          <w:szCs w:val="23"/>
          <w:rtl w:val="0"/>
          <w:lang w:val="en-US"/>
        </w:rPr>
      </w:pPr>
      <w:r>
        <w:rPr>
          <w:rFonts w:ascii="Arial Unicode MS" w:cs="Arial Unicode MS" w:hAnsi="Arial Unicode MS" w:eastAsia="Arial Unicode MS" w:hint="eastAsia"/>
          <w:b w:val="0"/>
          <w:bCs w:val="0"/>
          <w:i w:val="0"/>
          <w:iCs w:val="0"/>
          <w:sz w:val="23"/>
          <w:szCs w:val="23"/>
          <w:rtl w:val="0"/>
          <w:lang w:val="en-US"/>
        </w:rPr>
        <w:t>要求</w:t>
      </w:r>
      <w:r>
        <w:rPr>
          <w:rFonts w:ascii="Arial Unicode MS" w:cs="Arial Unicode MS" w:hAnsi="Arial Unicode MS" w:eastAsia="Arial Unicode MS" w:hint="eastAsia"/>
          <w:b w:val="0"/>
          <w:bCs w:val="0"/>
          <w:i w:val="0"/>
          <w:iCs w:val="0"/>
          <w:sz w:val="23"/>
          <w:szCs w:val="23"/>
          <w:rtl w:val="0"/>
          <w:lang w:val="zh-TW" w:eastAsia="zh-TW"/>
        </w:rPr>
        <w:t>發佈公告的語言，</w:t>
      </w:r>
      <w:r>
        <w:rPr>
          <w:rFonts w:ascii="Arial Unicode MS" w:cs="Arial Unicode MS" w:hAnsi="Arial Unicode MS" w:eastAsia="Arial Unicode MS" w:hint="eastAsia"/>
          <w:b w:val="0"/>
          <w:bCs w:val="0"/>
          <w:i w:val="0"/>
          <w:iCs w:val="0"/>
          <w:sz w:val="23"/>
          <w:szCs w:val="23"/>
          <w:rtl w:val="0"/>
          <w:lang w:val="en-US"/>
        </w:rPr>
        <w:t>以大</w:t>
      </w:r>
      <w:r>
        <w:rPr>
          <w:rFonts w:ascii="Arial Unicode MS" w:cs="Arial Unicode MS" w:hAnsi="Arial Unicode MS" w:eastAsia="Arial Unicode MS" w:hint="eastAsia"/>
          <w:b w:val="0"/>
          <w:bCs w:val="0"/>
          <w:i w:val="0"/>
          <w:iCs w:val="0"/>
          <w:sz w:val="23"/>
          <w:szCs w:val="23"/>
          <w:rtl w:val="0"/>
          <w:lang w:val="zh-TW" w:eastAsia="zh-TW"/>
        </w:rPr>
        <w:t>批</w:t>
      </w:r>
      <w:r>
        <w:rPr>
          <w:rFonts w:ascii="Arial Unicode MS" w:cs="Arial Unicode MS" w:hAnsi="Arial Unicode MS" w:eastAsia="Arial Unicode MS" w:hint="eastAsia"/>
          <w:b w:val="0"/>
          <w:bCs w:val="0"/>
          <w:i w:val="0"/>
          <w:iCs w:val="0"/>
          <w:sz w:val="23"/>
          <w:szCs w:val="23"/>
          <w:rtl w:val="0"/>
          <w:lang w:val="en-US"/>
        </w:rPr>
        <w:t>移</w:t>
      </w:r>
      <w:r>
        <w:rPr>
          <w:rFonts w:ascii="Arial Unicode MS" w:cs="Arial Unicode MS" w:hAnsi="Arial Unicode MS" w:eastAsia="Arial Unicode MS" w:hint="eastAsia"/>
          <w:b w:val="0"/>
          <w:bCs w:val="0"/>
          <w:i w:val="0"/>
          <w:iCs w:val="0"/>
          <w:sz w:val="23"/>
          <w:szCs w:val="23"/>
          <w:rtl w:val="0"/>
          <w:lang w:val="zh-TW" w:eastAsia="zh-TW"/>
        </w:rPr>
        <w:t>民</w:t>
      </w:r>
      <w:r>
        <w:rPr>
          <w:rFonts w:ascii="Arial Unicode MS" w:cs="Arial Unicode MS" w:hAnsi="Arial Unicode MS" w:eastAsia="Arial Unicode MS" w:hint="eastAsia"/>
          <w:b w:val="0"/>
          <w:bCs w:val="0"/>
          <w:i w:val="0"/>
          <w:iCs w:val="0"/>
          <w:sz w:val="23"/>
          <w:szCs w:val="23"/>
          <w:rtl w:val="0"/>
          <w:lang w:val="en-US"/>
        </w:rPr>
        <w:t>和難民的語言</w:t>
      </w:r>
      <w:r>
        <w:rPr>
          <w:rFonts w:ascii="Arial Unicode MS" w:cs="Arial Unicode MS" w:hAnsi="Arial Unicode MS" w:eastAsia="Arial Unicode MS" w:hint="eastAsia"/>
          <w:b w:val="0"/>
          <w:bCs w:val="0"/>
          <w:i w:val="0"/>
          <w:iCs w:val="0"/>
          <w:sz w:val="23"/>
          <w:szCs w:val="23"/>
          <w:rtl w:val="0"/>
          <w:lang w:val="zh-TW" w:eastAsia="zh-TW"/>
        </w:rPr>
        <w:t>來</w:t>
      </w:r>
      <w:r>
        <w:rPr>
          <w:rFonts w:ascii="Arial Unicode MS" w:cs="Arial Unicode MS" w:hAnsi="Arial Unicode MS" w:eastAsia="Arial Unicode MS" w:hint="eastAsia"/>
          <w:b w:val="0"/>
          <w:bCs w:val="0"/>
          <w:i w:val="0"/>
          <w:iCs w:val="0"/>
          <w:sz w:val="23"/>
          <w:szCs w:val="23"/>
          <w:rtl w:val="0"/>
          <w:lang w:val="en-US"/>
        </w:rPr>
        <w:t>發佈</w:t>
      </w:r>
      <w:r>
        <w:rPr>
          <w:rFonts w:ascii="Arial Unicode MS" w:cs="Arial Unicode MS" w:hAnsi="Arial Unicode MS" w:eastAsia="Arial Unicode MS" w:hint="eastAsia"/>
          <w:b w:val="0"/>
          <w:bCs w:val="0"/>
          <w:i w:val="0"/>
          <w:iCs w:val="0"/>
          <w:sz w:val="23"/>
          <w:szCs w:val="23"/>
          <w:rtl w:val="0"/>
          <w:lang w:val="zh-TW" w:eastAsia="zh-TW"/>
        </w:rPr>
        <w:t>。</w:t>
      </w:r>
    </w:p>
    <w:p>
      <w:pPr>
        <w:pStyle w:val="List Paragraph"/>
        <w:numPr>
          <w:ilvl w:val="4"/>
          <w:numId w:val="34"/>
        </w:numPr>
        <w:spacing w:before="117" w:line="268" w:lineRule="exact"/>
        <w:ind w:right="133"/>
        <w:rPr>
          <w:lang w:val="zh-TW" w:eastAsia="zh-TW"/>
        </w:rPr>
      </w:pPr>
      <w:r>
        <w:rPr>
          <w:rFonts w:ascii="Arial Unicode MS" w:cs="Arial Unicode MS" w:hAnsi="Arial Unicode MS" w:eastAsia="Arial Unicode MS" w:hint="eastAsia"/>
          <w:b w:val="0"/>
          <w:bCs w:val="0"/>
          <w:i w:val="0"/>
          <w:iCs w:val="0"/>
          <w:rtl w:val="0"/>
          <w:lang w:val="zh-TW" w:eastAsia="zh-TW"/>
        </w:rPr>
        <w:t>頒布政策，宣傳</w:t>
      </w:r>
      <w:r>
        <w:rPr>
          <w:rFonts w:ascii="Arial Unicode MS" w:cs="Arial Unicode MS" w:hAnsi="Arial Unicode MS" w:eastAsia="Arial Unicode MS" w:hint="eastAsia"/>
          <w:b w:val="0"/>
          <w:bCs w:val="0"/>
          <w:i w:val="0"/>
          <w:iCs w:val="0"/>
          <w:rtl w:val="0"/>
          <w:lang w:val="en-US"/>
        </w:rPr>
        <w:t>當地社區</w:t>
      </w:r>
      <w:r>
        <w:rPr>
          <w:rFonts w:ascii="Arial Unicode MS" w:cs="Arial Unicode MS" w:hAnsi="Arial Unicode MS" w:eastAsia="Arial Unicode MS" w:hint="eastAsia"/>
          <w:b w:val="0"/>
          <w:bCs w:val="0"/>
          <w:i w:val="0"/>
          <w:iCs w:val="0"/>
          <w:rtl w:val="0"/>
          <w:lang w:val="zh-TW" w:eastAsia="zh-TW"/>
        </w:rPr>
        <w:t>的好客</w:t>
      </w:r>
      <w:r>
        <w:rPr>
          <w:rFonts w:ascii="Arial Unicode MS" w:cs="Arial Unicode MS" w:hAnsi="Arial Unicode MS" w:eastAsia="Arial Unicode MS" w:hint="eastAsia"/>
          <w:b w:val="0"/>
          <w:bCs w:val="0"/>
          <w:i w:val="0"/>
          <w:iCs w:val="0"/>
          <w:rtl w:val="0"/>
          <w:lang w:val="en-US"/>
        </w:rPr>
        <w:t>，並</w:t>
      </w:r>
      <w:r>
        <w:rPr>
          <w:rFonts w:ascii="Arial Unicode MS" w:cs="Arial Unicode MS" w:hAnsi="Arial Unicode MS" w:eastAsia="Arial Unicode MS" w:hint="eastAsia"/>
          <w:b w:val="0"/>
          <w:bCs w:val="0"/>
          <w:i w:val="0"/>
          <w:iCs w:val="0"/>
          <w:rtl w:val="0"/>
          <w:lang w:val="zh-TW" w:eastAsia="zh-TW"/>
        </w:rPr>
        <w:t>主動</w:t>
      </w:r>
      <w:r>
        <w:rPr>
          <w:rFonts w:ascii="Arial Unicode MS" w:cs="Arial Unicode MS" w:hAnsi="Arial Unicode MS" w:eastAsia="Arial Unicode MS" w:hint="eastAsia"/>
          <w:b w:val="0"/>
          <w:bCs w:val="0"/>
          <w:i w:val="0"/>
          <w:iCs w:val="0"/>
          <w:rtl w:val="0"/>
          <w:lang w:val="en-US"/>
        </w:rPr>
        <w:t>歡迎</w:t>
      </w:r>
      <w:r>
        <w:rPr>
          <w:rFonts w:ascii="Arial Unicode MS" w:cs="Arial Unicode MS" w:hAnsi="Arial Unicode MS" w:eastAsia="Arial Unicode MS" w:hint="eastAsia"/>
          <w:b w:val="0"/>
          <w:bCs w:val="0"/>
          <w:i w:val="0"/>
          <w:iCs w:val="0"/>
          <w:rtl w:val="0"/>
          <w:lang w:val="zh-TW" w:eastAsia="zh-TW"/>
        </w:rPr>
        <w:t>移民</w:t>
      </w:r>
      <w:r>
        <w:rPr>
          <w:rFonts w:ascii="Arial Unicode MS" w:cs="Arial Unicode MS" w:hAnsi="Arial Unicode MS" w:eastAsia="Arial Unicode MS" w:hint="eastAsia"/>
          <w:b w:val="0"/>
          <w:bCs w:val="0"/>
          <w:i w:val="0"/>
          <w:iCs w:val="0"/>
          <w:rtl w:val="0"/>
          <w:lang w:val="en-US"/>
        </w:rPr>
        <w:t>融入到當地社區。</w:t>
      </w:r>
    </w:p>
    <w:p>
      <w:pPr>
        <w:pStyle w:val="Default"/>
        <w:bidi w:val="0"/>
        <w:ind w:left="0" w:right="0" w:firstLine="0"/>
        <w:jc w:val="left"/>
        <w:rPr>
          <w:rtl w:val="0"/>
        </w:rPr>
      </w:pPr>
    </w:p>
    <w:p>
      <w:pPr>
        <w:pStyle w:val="Default"/>
      </w:pPr>
      <w:r>
        <w:rPr>
          <w:sz w:val="30"/>
          <w:szCs w:val="30"/>
          <w:rtl w:val="0"/>
          <w:lang w:val="zh-TW" w:eastAsia="zh-TW"/>
        </w:rPr>
        <w:t>20</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當外國人被迫逃離</w:t>
      </w:r>
      <w:r>
        <w:rPr>
          <w:rFonts w:ascii="Arial Unicode MS" w:cs="Arial Unicode MS" w:hAnsi="Arial Unicode MS" w:eastAsia="Arial Unicode MS" w:hint="eastAsia"/>
          <w:b w:val="0"/>
          <w:bCs w:val="0"/>
          <w:i w:val="0"/>
          <w:iCs w:val="0"/>
          <w:sz w:val="30"/>
          <w:szCs w:val="30"/>
          <w:rtl w:val="0"/>
          <w:lang w:val="zh-TW" w:eastAsia="zh-TW"/>
        </w:rPr>
        <w:t>接受</w:t>
      </w:r>
      <w:r>
        <w:rPr>
          <w:rFonts w:ascii="Arial Unicode MS" w:cs="Arial Unicode MS" w:hAnsi="Arial Unicode MS" w:eastAsia="Arial Unicode MS" w:hint="eastAsia"/>
          <w:b w:val="0"/>
          <w:bCs w:val="0"/>
          <w:i w:val="0"/>
          <w:iCs w:val="0"/>
          <w:sz w:val="30"/>
          <w:szCs w:val="30"/>
          <w:rtl w:val="0"/>
          <w:lang w:val="zh-TW" w:eastAsia="zh-TW"/>
        </w:rPr>
        <w:t>國的暴力或環境危機時，他們往往有資格獲得自願遣返方案或撤離方案。在這些情況下，應鼓勵</w:t>
      </w:r>
      <w:r>
        <w:rPr>
          <w:rFonts w:ascii="Arial Unicode MS" w:cs="Arial Unicode MS" w:hAnsi="Arial Unicode MS" w:eastAsia="Arial Unicode MS" w:hint="eastAsia"/>
          <w:b w:val="0"/>
          <w:bCs w:val="0"/>
          <w:i w:val="0"/>
          <w:iCs w:val="0"/>
          <w:sz w:val="30"/>
          <w:szCs w:val="30"/>
          <w:rtl w:val="0"/>
          <w:lang w:val="zh-TW" w:eastAsia="zh-TW"/>
        </w:rPr>
        <w:t>接受</w:t>
      </w:r>
      <w:r>
        <w:rPr>
          <w:rFonts w:ascii="Arial Unicode MS" w:cs="Arial Unicode MS" w:hAnsi="Arial Unicode MS" w:eastAsia="Arial Unicode MS" w:hint="eastAsia"/>
          <w:b w:val="0"/>
          <w:bCs w:val="0"/>
          <w:i w:val="0"/>
          <w:iCs w:val="0"/>
          <w:sz w:val="30"/>
          <w:szCs w:val="30"/>
          <w:rtl w:val="0"/>
          <w:lang w:val="zh-TW" w:eastAsia="zh-TW"/>
        </w:rPr>
        <w:t>國</w:t>
      </w:r>
      <w:r>
        <w:rPr>
          <w:rFonts w:ascii="Arial Unicode MS" w:cs="Arial Unicode MS" w:hAnsi="Arial Unicode MS" w:eastAsia="Arial Unicode MS" w:hint="eastAsia"/>
          <w:b w:val="0"/>
          <w:bCs w:val="0"/>
          <w:i w:val="0"/>
          <w:iCs w:val="0"/>
          <w:sz w:val="30"/>
          <w:szCs w:val="30"/>
          <w:rtl w:val="0"/>
          <w:lang w:val="zh-TW" w:eastAsia="zh-TW"/>
        </w:rPr>
        <w:t>、</w:t>
      </w:r>
      <w:r>
        <w:rPr>
          <w:rFonts w:ascii="Arial Unicode MS" w:cs="Arial Unicode MS" w:hAnsi="Arial Unicode MS" w:eastAsia="Arial Unicode MS" w:hint="eastAsia"/>
          <w:b w:val="0"/>
          <w:bCs w:val="0"/>
          <w:i w:val="0"/>
          <w:iCs w:val="0"/>
          <w:sz w:val="30"/>
          <w:szCs w:val="30"/>
          <w:rtl w:val="0"/>
          <w:lang w:val="zh-TW" w:eastAsia="zh-TW"/>
        </w:rPr>
        <w:t>捐助國或原籍國</w:t>
      </w:r>
      <w:r>
        <w:rPr>
          <w:rFonts w:ascii="Arial Unicode MS" w:cs="Arial Unicode MS" w:hAnsi="Arial Unicode MS" w:eastAsia="Arial Unicode MS" w:hint="eastAsia"/>
          <w:b w:val="0"/>
          <w:bCs w:val="0"/>
          <w:i w:val="0"/>
          <w:iCs w:val="0"/>
          <w:sz w:val="30"/>
          <w:szCs w:val="30"/>
          <w:rtl w:val="0"/>
          <w:lang w:val="zh-TW" w:eastAsia="zh-TW"/>
        </w:rPr>
        <w:t>，制定</w:t>
      </w:r>
      <w:r>
        <w:rPr>
          <w:rFonts w:ascii="Arial Unicode MS" w:cs="Arial Unicode MS" w:hAnsi="Arial Unicode MS" w:eastAsia="Arial Unicode MS" w:hint="eastAsia"/>
          <w:b w:val="0"/>
          <w:bCs w:val="0"/>
          <w:i w:val="0"/>
          <w:iCs w:val="0"/>
          <w:sz w:val="30"/>
          <w:szCs w:val="30"/>
          <w:rtl w:val="0"/>
          <w:lang w:val="zh-TW" w:eastAsia="zh-TW"/>
        </w:rPr>
        <w:t>便利返回者重返社會的政策和程序。例如</w:t>
      </w:r>
      <w:r>
        <w:rPr>
          <w:rFonts w:ascii="Arial Unicode MS" w:cs="Arial Unicode MS" w:hAnsi="Arial Unicode MS" w:eastAsia="Arial Unicode MS" w:hint="eastAsia"/>
          <w:b w:val="0"/>
          <w:bCs w:val="0"/>
          <w:i w:val="0"/>
          <w:iCs w:val="0"/>
          <w:sz w:val="30"/>
          <w:szCs w:val="30"/>
          <w:rtl w:val="0"/>
          <w:lang w:val="zh-TW" w:eastAsia="zh-TW"/>
        </w:rPr>
        <w:t>：</w:t>
      </w:r>
    </w:p>
    <w:p>
      <w:pPr>
        <w:pStyle w:val="List Paragraph"/>
        <w:numPr>
          <w:ilvl w:val="4"/>
          <w:numId w:val="35"/>
        </w:numPr>
        <w:spacing w:before="112" w:line="240" w:lineRule="auto"/>
        <w:ind w:right="118"/>
        <w:rPr>
          <w:lang w:val="en-US"/>
        </w:rPr>
      </w:pPr>
      <w:r>
        <w:rPr>
          <w:rFonts w:ascii="Arial Unicode MS" w:cs="Arial Unicode MS" w:hAnsi="Arial Unicode MS" w:eastAsia="Arial Unicode MS" w:hint="eastAsia"/>
          <w:b w:val="0"/>
          <w:bCs w:val="0"/>
          <w:i w:val="0"/>
          <w:iCs w:val="0"/>
          <w:rtl w:val="0"/>
          <w:lang w:val="en-US"/>
        </w:rPr>
        <w:t>增加捐助</w:t>
      </w:r>
      <w:r>
        <w:rPr>
          <w:rFonts w:ascii="Arial Unicode MS" w:cs="Arial Unicode MS" w:hAnsi="Arial Unicode MS" w:eastAsia="Arial Unicode MS" w:hint="eastAsia"/>
          <w:b w:val="0"/>
          <w:bCs w:val="0"/>
          <w:i w:val="0"/>
          <w:iCs w:val="0"/>
          <w:rtl w:val="0"/>
          <w:lang w:val="zh-TW" w:eastAsia="zh-TW"/>
        </w:rPr>
        <w:t>國</w:t>
      </w:r>
      <w:r>
        <w:rPr>
          <w:rFonts w:ascii="Arial Unicode MS" w:cs="Arial Unicode MS" w:hAnsi="Arial Unicode MS" w:eastAsia="Arial Unicode MS" w:hint="eastAsia"/>
          <w:b w:val="0"/>
          <w:bCs w:val="0"/>
          <w:i w:val="0"/>
          <w:iCs w:val="0"/>
          <w:rtl w:val="0"/>
          <w:lang w:val="en-US"/>
        </w:rPr>
        <w:t>的資金，以加強返回</w:t>
      </w:r>
      <w:r>
        <w:rPr>
          <w:rFonts w:ascii="Arial Unicode MS" w:cs="Arial Unicode MS" w:hAnsi="Arial Unicode MS" w:eastAsia="Arial Unicode MS" w:hint="eastAsia"/>
          <w:b w:val="0"/>
          <w:bCs w:val="0"/>
          <w:i w:val="0"/>
          <w:iCs w:val="0"/>
          <w:rtl w:val="0"/>
          <w:lang w:val="zh-TW" w:eastAsia="zh-TW"/>
        </w:rPr>
        <w:t>區</w:t>
      </w:r>
      <w:r>
        <w:rPr>
          <w:rFonts w:ascii="Arial Unicode MS" w:cs="Arial Unicode MS" w:hAnsi="Arial Unicode MS" w:eastAsia="Arial Unicode MS" w:hint="eastAsia"/>
          <w:b w:val="0"/>
          <w:bCs w:val="0"/>
          <w:i w:val="0"/>
          <w:iCs w:val="0"/>
          <w:rtl w:val="0"/>
          <w:lang w:val="en-US"/>
        </w:rPr>
        <w:t>的基礎設施，或者為受到外國危機影響</w:t>
      </w:r>
      <w:r>
        <w:rPr>
          <w:rFonts w:ascii="Arial Unicode MS" w:cs="Arial Unicode MS" w:hAnsi="Arial Unicode MS" w:eastAsia="Arial Unicode MS" w:hint="eastAsia"/>
          <w:b w:val="0"/>
          <w:bCs w:val="0"/>
          <w:i w:val="0"/>
          <w:iCs w:val="0"/>
          <w:rtl w:val="0"/>
          <w:lang w:val="zh-TW" w:eastAsia="zh-TW"/>
        </w:rPr>
        <w:t>而</w:t>
      </w:r>
      <w:r>
        <w:rPr>
          <w:rFonts w:ascii="Arial Unicode MS" w:cs="Arial Unicode MS" w:hAnsi="Arial Unicode MS" w:eastAsia="Arial Unicode MS" w:hint="eastAsia"/>
          <w:b w:val="0"/>
          <w:bCs w:val="0"/>
          <w:i w:val="0"/>
          <w:iCs w:val="0"/>
          <w:rtl w:val="0"/>
          <w:lang w:val="en-US"/>
        </w:rPr>
        <w:t>返鄉</w:t>
      </w:r>
      <w:r>
        <w:rPr>
          <w:rFonts w:ascii="Arial Unicode MS" w:cs="Arial Unicode MS" w:hAnsi="Arial Unicode MS" w:eastAsia="Arial Unicode MS" w:hint="eastAsia"/>
          <w:b w:val="0"/>
          <w:bCs w:val="0"/>
          <w:i w:val="0"/>
          <w:iCs w:val="0"/>
          <w:rtl w:val="0"/>
          <w:lang w:val="zh-TW" w:eastAsia="zh-TW"/>
        </w:rPr>
        <w:t>的</w:t>
      </w:r>
      <w:r>
        <w:rPr>
          <w:rFonts w:ascii="Arial Unicode MS" w:cs="Arial Unicode MS" w:hAnsi="Arial Unicode MS" w:eastAsia="Arial Unicode MS" w:hint="eastAsia"/>
          <w:b w:val="0"/>
          <w:bCs w:val="0"/>
          <w:i w:val="0"/>
          <w:iCs w:val="0"/>
          <w:rtl w:val="0"/>
          <w:lang w:val="en-US"/>
        </w:rPr>
        <w:t>工人</w:t>
      </w:r>
      <w:r>
        <w:rPr>
          <w:rFonts w:ascii="Arial Unicode MS" w:cs="Arial Unicode MS" w:hAnsi="Arial Unicode MS" w:eastAsia="Arial Unicode MS" w:hint="eastAsia"/>
          <w:b w:val="0"/>
          <w:bCs w:val="0"/>
          <w:i w:val="0"/>
          <w:iCs w:val="0"/>
          <w:rtl w:val="0"/>
          <w:lang w:val="zh-TW" w:eastAsia="zh-TW"/>
        </w:rPr>
        <w:t>，</w:t>
      </w:r>
      <w:r>
        <w:rPr>
          <w:rFonts w:ascii="Arial Unicode MS" w:cs="Arial Unicode MS" w:hAnsi="Arial Unicode MS" w:eastAsia="Arial Unicode MS" w:hint="eastAsia"/>
          <w:b w:val="0"/>
          <w:bCs w:val="0"/>
          <w:i w:val="0"/>
          <w:iCs w:val="0"/>
          <w:rtl w:val="0"/>
          <w:lang w:val="en-US"/>
        </w:rPr>
        <w:t>提供援助。</w:t>
      </w:r>
    </w:p>
    <w:p>
      <w:pPr>
        <w:pStyle w:val="List Paragraph"/>
        <w:numPr>
          <w:ilvl w:val="4"/>
          <w:numId w:val="36"/>
        </w:numPr>
        <w:spacing w:before="117" w:line="232" w:lineRule="auto"/>
        <w:ind w:right="123"/>
        <w:rPr>
          <w:lang w:val="en-US"/>
        </w:rPr>
      </w:pPr>
      <w:r>
        <w:rPr>
          <w:rFonts w:ascii="Arial Unicode MS" w:cs="Arial Unicode MS" w:hAnsi="Arial Unicode MS" w:eastAsia="Arial Unicode MS" w:hint="eastAsia"/>
          <w:b w:val="0"/>
          <w:bCs w:val="0"/>
          <w:i w:val="0"/>
          <w:iCs w:val="0"/>
          <w:rtl w:val="0"/>
          <w:lang w:val="en-US"/>
        </w:rPr>
        <w:t>頒布法律，承認和允許返回公民在國外獲得的教育證書或其他證件</w:t>
      </w:r>
      <w:r>
        <w:rPr>
          <w:rFonts w:ascii="Arial Unicode MS" w:cs="Arial Unicode MS" w:hAnsi="Arial Unicode MS" w:eastAsia="Arial Unicode MS" w:hint="eastAsia"/>
          <w:b w:val="0"/>
          <w:bCs w:val="0"/>
          <w:i w:val="0"/>
          <w:iCs w:val="0"/>
          <w:rtl w:val="0"/>
          <w:lang w:val="zh-TW" w:eastAsia="zh-TW"/>
        </w:rPr>
        <w:t>得以移</w:t>
      </w:r>
      <w:r>
        <w:rPr>
          <w:rFonts w:ascii="Arial Unicode MS" w:cs="Arial Unicode MS" w:hAnsi="Arial Unicode MS" w:eastAsia="Arial Unicode MS" w:hint="eastAsia"/>
          <w:b w:val="0"/>
          <w:bCs w:val="0"/>
          <w:i w:val="0"/>
          <w:iCs w:val="0"/>
          <w:rtl w:val="0"/>
          <w:lang w:val="en-US"/>
        </w:rPr>
        <w:t>轉，並允許有專業或職業資格證書的人員（例如經過培訓的教師，電工，醫務人員和重型設備操作員）快速進入勞動市場</w:t>
      </w:r>
      <w:r>
        <w:rPr>
          <w:rFonts w:ascii="Arial Unicode MS" w:cs="Arial Unicode MS" w:hAnsi="Arial Unicode MS" w:eastAsia="Arial Unicode MS" w:hint="eastAsia"/>
          <w:b w:val="0"/>
          <w:bCs w:val="0"/>
          <w:i w:val="0"/>
          <w:iCs w:val="0"/>
          <w:rtl w:val="0"/>
          <w:lang w:val="zh-TW" w:eastAsia="zh-TW"/>
        </w:rPr>
        <w:t>。</w:t>
      </w:r>
    </w:p>
    <w:sectPr>
      <w:type w:val="continuous"/>
      <w:pgSz w:w="11920" w:h="16840" w:orient="portrait"/>
      <w:pgMar w:top="1360" w:right="1000" w:bottom="1040" w:left="1020" w:header="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 Antiqu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tabs>
          <w:tab w:val="left" w:pos="1562"/>
        </w:tabs>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562"/>
        </w:tabs>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562"/>
        </w:tabs>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58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9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562"/>
        </w:tabs>
        <w:ind w:left="2972"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562"/>
        </w:tabs>
        <w:ind w:left="4350"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562"/>
        </w:tabs>
        <w:ind w:left="5728"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562"/>
        </w:tabs>
        <w:ind w:left="710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2972"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350"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28"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10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81"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9"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37"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14"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72"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2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0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81" w:hanging="364"/>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9" w:hanging="364"/>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37" w:hanging="364"/>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14" w:hanging="364"/>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7"/>
          </w:tabs>
          <w:ind w:left="2972"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7"/>
          </w:tabs>
          <w:ind w:left="4350"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7"/>
          </w:tabs>
          <w:ind w:left="5728"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7"/>
          </w:tabs>
          <w:ind w:left="710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7"/>
          </w:tabs>
          <w:ind w:left="2977"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7"/>
          </w:tabs>
          <w:ind w:left="4355"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7"/>
          </w:tabs>
          <w:ind w:left="5733"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7"/>
          </w:tabs>
          <w:ind w:left="711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72"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2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0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72"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0"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28"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0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7"/>
          </w:tabs>
          <w:ind w:left="2972"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7"/>
          </w:tabs>
          <w:ind w:left="435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7"/>
          </w:tabs>
          <w:ind w:left="572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7"/>
          </w:tabs>
          <w:ind w:left="710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66" w:hanging="331"/>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81"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9"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37"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14"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72"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0"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28"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0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72"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2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0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72"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0"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28"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0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3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602"/>
          </w:tabs>
          <w:ind w:left="3012"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602"/>
          </w:tabs>
          <w:ind w:left="439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602"/>
          </w:tabs>
          <w:ind w:left="576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602"/>
          </w:tabs>
          <w:ind w:left="714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31"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98"/>
          </w:tabs>
          <w:ind w:left="300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98"/>
          </w:tabs>
          <w:ind w:left="438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98"/>
          </w:tabs>
          <w:ind w:left="5764"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98"/>
          </w:tabs>
          <w:ind w:left="7141"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31"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98"/>
          </w:tabs>
          <w:ind w:left="300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98"/>
          </w:tabs>
          <w:ind w:left="4386"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98"/>
          </w:tabs>
          <w:ind w:left="5764"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98"/>
          </w:tabs>
          <w:ind w:left="7141"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60"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8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26"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98"/>
          </w:tabs>
          <w:ind w:left="3003"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98"/>
          </w:tabs>
          <w:ind w:left="4381"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98"/>
          </w:tabs>
          <w:ind w:left="5759"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98"/>
          </w:tabs>
          <w:ind w:left="7136"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602"/>
          </w:tabs>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602" w:hanging="347"/>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11" w:hanging="33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83"/>
          </w:tabs>
          <w:ind w:left="2988" w:hanging="33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83"/>
          </w:tabs>
          <w:ind w:left="4366" w:hanging="33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83"/>
          </w:tabs>
          <w:ind w:left="5744" w:hanging="33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83"/>
          </w:tabs>
          <w:ind w:left="7121" w:hanging="33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602" w:hanging="347"/>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8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7"/>
          </w:tabs>
          <w:ind w:left="2957"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7"/>
          </w:tabs>
          <w:ind w:left="433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7"/>
          </w:tabs>
          <w:ind w:left="5713"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7"/>
          </w:tabs>
          <w:ind w:left="709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602" w:hanging="347"/>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7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2"/>
          </w:tabs>
          <w:ind w:left="2952"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2"/>
          </w:tabs>
          <w:ind w:left="433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2"/>
          </w:tabs>
          <w:ind w:left="570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2"/>
          </w:tabs>
          <w:ind w:left="708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602" w:hanging="347"/>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7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2"/>
          </w:tabs>
          <w:ind w:left="2952"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2"/>
          </w:tabs>
          <w:ind w:left="433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2"/>
          </w:tabs>
          <w:ind w:left="570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2"/>
          </w:tabs>
          <w:ind w:left="708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602" w:hanging="347"/>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7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2"/>
          </w:tabs>
          <w:ind w:left="2952"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2"/>
          </w:tabs>
          <w:ind w:left="4330"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2"/>
          </w:tabs>
          <w:ind w:left="5708"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2"/>
          </w:tabs>
          <w:ind w:left="708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602" w:hanging="347"/>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8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2"/>
          </w:tabs>
          <w:ind w:left="2961"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2"/>
          </w:tabs>
          <w:ind w:left="4339"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2"/>
          </w:tabs>
          <w:ind w:left="5717"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2"/>
          </w:tabs>
          <w:ind w:left="7094"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602" w:hanging="347"/>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7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2"/>
          </w:tabs>
          <w:ind w:left="2952"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2"/>
          </w:tabs>
          <w:ind w:left="4330"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2"/>
          </w:tabs>
          <w:ind w:left="5708"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2"/>
          </w:tabs>
          <w:ind w:left="708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602" w:hanging="347"/>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66" w:hanging="34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2"/>
          </w:tabs>
          <w:ind w:left="2943" w:hanging="34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2"/>
          </w:tabs>
          <w:ind w:left="4321" w:hanging="34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2"/>
          </w:tabs>
          <w:ind w:left="5699" w:hanging="34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2"/>
          </w:tabs>
          <w:ind w:left="7076" w:hanging="34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5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7"/>
          </w:tabs>
          <w:ind w:left="2972"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7"/>
          </w:tabs>
          <w:ind w:left="4350"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7"/>
          </w:tabs>
          <w:ind w:left="5728"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7"/>
          </w:tabs>
          <w:ind w:left="710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5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72"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2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0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5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81" w:hanging="364"/>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9" w:hanging="364"/>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37" w:hanging="364"/>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14" w:hanging="364"/>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5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72"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2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0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5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62"/>
          </w:tabs>
          <w:ind w:left="2981"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62"/>
          </w:tabs>
          <w:ind w:left="4359"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62"/>
          </w:tabs>
          <w:ind w:left="5737"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62"/>
          </w:tabs>
          <w:ind w:left="7114" w:hanging="369"/>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7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8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7"/>
          </w:tabs>
          <w:ind w:left="2957"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7"/>
          </w:tabs>
          <w:ind w:left="4335"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7"/>
          </w:tabs>
          <w:ind w:left="5713"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7"/>
          </w:tabs>
          <w:ind w:left="7090" w:hanging="36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7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8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7"/>
          </w:tabs>
          <w:ind w:left="2957"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7"/>
          </w:tabs>
          <w:ind w:left="433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7"/>
          </w:tabs>
          <w:ind w:left="5713"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7"/>
          </w:tabs>
          <w:ind w:left="709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7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7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7"/>
          </w:tabs>
          <w:ind w:left="2952"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7"/>
          </w:tabs>
          <w:ind w:left="4330"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7"/>
          </w:tabs>
          <w:ind w:left="5708"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7"/>
          </w:tabs>
          <w:ind w:left="708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0"/>
    <w:lvlOverride w:ilvl="0">
      <w:lvl w:ilvl="0">
        <w:start w:val="1"/>
        <w:numFmt w:val="bullet"/>
        <w:suff w:val="tab"/>
        <w:lvlText w:val="•"/>
        <w:lvlJc w:val="left"/>
        <w:pPr>
          <w:ind w:left="356"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58" w:hanging="356"/>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59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575" w:hanging="355"/>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7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7"/>
          </w:tabs>
          <w:ind w:left="2952"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7"/>
          </w:tabs>
          <w:ind w:left="4330"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7"/>
          </w:tabs>
          <w:ind w:left="5708"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7"/>
          </w:tabs>
          <w:ind w:left="7085" w:hanging="360"/>
        </w:pPr>
        <w:rPr>
          <w:rFonts w:ascii="Book Antiqua" w:cs="Book Antiqua" w:hAnsi="Book Antiqua" w:eastAsia="Book Antiqu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Book Antiqua" w:cs="Arial Unicode MS" w:hAnsi="Book Antiqu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Book Antiqua" w:cs="Arial Unicode MS" w:hAnsi="Book Antiqu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zh-TW" w:eastAsia="zh-TW"/>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119" w:after="0" w:line="264" w:lineRule="exact"/>
      <w:ind w:left="1561" w:right="117" w:hanging="360"/>
      <w:jc w:val="both"/>
      <w:outlineLvl w:val="9"/>
    </w:pPr>
    <w:rPr>
      <w:rFonts w:ascii="Arial Unicode MS" w:cs="Arial Unicode MS" w:hAnsi="Arial Unicode MS" w:eastAsia="Book Antiqua" w:hint="eastAsi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2">
    <w:name w:val="Imported Style 2"/>
    <w:pPr>
      <w:numPr>
        <w:numId w:val="1"/>
      </w:numPr>
    </w:pPr>
  </w:style>
  <w:style w:type="paragraph" w:styleId="Heading 2">
    <w:name w:val="Heading 2"/>
    <w:next w:val="Heading 2"/>
    <w:pPr>
      <w:keepNext w:val="0"/>
      <w:keepLines w:val="0"/>
      <w:pageBreakBefore w:val="0"/>
      <w:widowControl w:val="0"/>
      <w:shd w:val="clear" w:color="auto" w:fill="auto"/>
      <w:suppressAutoHyphens w:val="0"/>
      <w:bidi w:val="0"/>
      <w:spacing w:before="116" w:after="0" w:line="264" w:lineRule="exact"/>
      <w:ind w:left="1561" w:right="0" w:firstLine="0"/>
      <w:jc w:val="both"/>
      <w:outlineLvl w:val="2"/>
    </w:pPr>
    <w:rPr>
      <w:rFonts w:ascii="Arial Unicode MS" w:cs="Arial Unicode MS" w:hAnsi="Arial Unicode MS" w:eastAsia="Book Antiqua" w:hint="eastAsia"/>
      <w:b w:val="0"/>
      <w:bCs w:val="0"/>
      <w:i w:val="0"/>
      <w:iCs w:val="0"/>
      <w:caps w:val="0"/>
      <w:smallCaps w:val="0"/>
      <w:strike w:val="0"/>
      <w:dstrike w:val="0"/>
      <w:outline w:val="0"/>
      <w:color w:val="000000"/>
      <w:spacing w:val="0"/>
      <w:kern w:val="0"/>
      <w:position w:val="0"/>
      <w:sz w:val="23"/>
      <w:szCs w:val="23"/>
      <w:u w:val="none" w:color="000000"/>
      <w:vertAlign w:val="baseline"/>
      <w:lang w:val="zh-TW" w:eastAsia="zh-TW"/>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