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2702" w:firstLine="0"/>
        <w:jc w:val="left"/>
        <w:rPr>
          <w:rFonts w:ascii="Times New Roman"/>
          <w:sz w:val="20"/>
        </w:rPr>
      </w:pPr>
      <w:r>
        <w:rPr>
          <w:rFonts w:ascii="Times New Roman"/>
          <w:sz w:val="20"/>
        </w:rPr>
        <w:drawing>
          <wp:inline distT="0" distB="0" distL="0" distR="0">
            <wp:extent cx="2840058" cy="824483"/>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2840058" cy="824483"/>
                    </a:xfrm>
                    <a:prstGeom prst="rect">
                      <a:avLst/>
                    </a:prstGeom>
                  </pic:spPr>
                </pic:pic>
              </a:graphicData>
            </a:graphic>
          </wp:inline>
        </w:drawing>
      </w:r>
      <w:r>
        <w:rPr>
          <w:rFonts w:ascii="Times New Roman"/>
          <w:sz w:val="20"/>
        </w:rPr>
      </w:r>
    </w:p>
    <w:p>
      <w:pPr>
        <w:pStyle w:val="BodyText"/>
        <w:spacing w:before="3"/>
        <w:ind w:firstLine="0"/>
        <w:jc w:val="left"/>
        <w:rPr>
          <w:rFonts w:ascii="Times New Roman"/>
          <w:sz w:val="21"/>
        </w:rPr>
      </w:pPr>
    </w:p>
    <w:p>
      <w:pPr>
        <w:pStyle w:val="Heading2"/>
        <w:spacing w:line="326" w:lineRule="auto" w:before="55"/>
        <w:ind w:left="2363" w:right="2374"/>
        <w:jc w:val="center"/>
      </w:pPr>
      <w:r>
        <w:rPr/>
        <w:t>RESPONDING TO REFUGEES AND MIGRANTS: TIVENTY ACTION POINTS</w:t>
      </w:r>
    </w:p>
    <w:p>
      <w:pPr>
        <w:pStyle w:val="BodyText"/>
        <w:spacing w:before="6"/>
        <w:ind w:firstLine="0"/>
        <w:jc w:val="left"/>
        <w:rPr>
          <w:sz w:val="30"/>
        </w:rPr>
      </w:pPr>
    </w:p>
    <w:p>
      <w:pPr>
        <w:spacing w:line="256" w:lineRule="auto" w:before="0"/>
        <w:ind w:left="122" w:right="121" w:firstLine="0"/>
        <w:jc w:val="both"/>
        <w:rPr>
          <w:sz w:val="23"/>
        </w:rPr>
      </w:pPr>
      <w:r>
        <w:rPr>
          <w:sz w:val="23"/>
        </w:rPr>
        <w:t>For</w:t>
      </w:r>
      <w:r>
        <w:rPr>
          <w:spacing w:val="-30"/>
          <w:sz w:val="23"/>
        </w:rPr>
        <w:t> </w:t>
      </w:r>
      <w:r>
        <w:rPr>
          <w:sz w:val="23"/>
        </w:rPr>
        <w:t>centuries,</w:t>
      </w:r>
      <w:r>
        <w:rPr>
          <w:spacing w:val="-24"/>
          <w:sz w:val="23"/>
        </w:rPr>
        <w:t> </w:t>
      </w:r>
      <w:r>
        <w:rPr>
          <w:sz w:val="23"/>
        </w:rPr>
        <w:t>people</w:t>
      </w:r>
      <w:r>
        <w:rPr>
          <w:spacing w:val="-27"/>
          <w:sz w:val="23"/>
        </w:rPr>
        <w:t> </w:t>
      </w:r>
      <w:r>
        <w:rPr>
          <w:sz w:val="23"/>
        </w:rPr>
        <w:t>on</w:t>
      </w:r>
      <w:r>
        <w:rPr>
          <w:spacing w:val="-33"/>
          <w:sz w:val="23"/>
        </w:rPr>
        <w:t> </w:t>
      </w:r>
      <w:r>
        <w:rPr>
          <w:sz w:val="23"/>
        </w:rPr>
        <w:t>the</w:t>
      </w:r>
      <w:r>
        <w:rPr>
          <w:spacing w:val="-31"/>
          <w:sz w:val="23"/>
        </w:rPr>
        <w:t> </w:t>
      </w:r>
      <w:r>
        <w:rPr>
          <w:sz w:val="23"/>
        </w:rPr>
        <w:t>move</w:t>
      </w:r>
      <w:r>
        <w:rPr>
          <w:spacing w:val="-29"/>
          <w:sz w:val="23"/>
        </w:rPr>
        <w:t> </w:t>
      </w:r>
      <w:r>
        <w:rPr>
          <w:sz w:val="23"/>
        </w:rPr>
        <w:t>have</w:t>
      </w:r>
      <w:r>
        <w:rPr>
          <w:spacing w:val="-27"/>
          <w:sz w:val="23"/>
        </w:rPr>
        <w:t> </w:t>
      </w:r>
      <w:r>
        <w:rPr>
          <w:sz w:val="23"/>
        </w:rPr>
        <w:t>received</w:t>
      </w:r>
      <w:r>
        <w:rPr>
          <w:spacing w:val="-22"/>
          <w:sz w:val="23"/>
        </w:rPr>
        <w:t> </w:t>
      </w:r>
      <w:r>
        <w:rPr>
          <w:sz w:val="23"/>
        </w:rPr>
        <w:t>the</w:t>
      </w:r>
      <w:r>
        <w:rPr>
          <w:spacing w:val="-29"/>
          <w:sz w:val="23"/>
        </w:rPr>
        <w:t> </w:t>
      </w:r>
      <w:r>
        <w:rPr>
          <w:sz w:val="23"/>
        </w:rPr>
        <w:t>assistance</w:t>
      </w:r>
      <w:r>
        <w:rPr>
          <w:spacing w:val="-23"/>
          <w:sz w:val="23"/>
        </w:rPr>
        <w:t> </w:t>
      </w:r>
      <w:r>
        <w:rPr>
          <w:sz w:val="23"/>
        </w:rPr>
        <w:t>and</w:t>
      </w:r>
      <w:r>
        <w:rPr>
          <w:spacing w:val="-29"/>
          <w:sz w:val="23"/>
        </w:rPr>
        <w:t> </w:t>
      </w:r>
      <w:r>
        <w:rPr>
          <w:sz w:val="23"/>
        </w:rPr>
        <w:t>special</w:t>
      </w:r>
      <w:r>
        <w:rPr>
          <w:spacing w:val="-29"/>
          <w:sz w:val="23"/>
        </w:rPr>
        <w:t> </w:t>
      </w:r>
      <w:r>
        <w:rPr>
          <w:sz w:val="23"/>
        </w:rPr>
        <w:t>pastoral</w:t>
      </w:r>
      <w:r>
        <w:rPr>
          <w:spacing w:val="-25"/>
          <w:sz w:val="23"/>
        </w:rPr>
        <w:t> </w:t>
      </w:r>
      <w:r>
        <w:rPr>
          <w:sz w:val="23"/>
        </w:rPr>
        <w:t>attention</w:t>
      </w:r>
      <w:r>
        <w:rPr>
          <w:spacing w:val="-24"/>
          <w:sz w:val="23"/>
        </w:rPr>
        <w:t> </w:t>
      </w:r>
      <w:r>
        <w:rPr>
          <w:sz w:val="23"/>
        </w:rPr>
        <w:t>of</w:t>
      </w:r>
      <w:r>
        <w:rPr>
          <w:spacing w:val="-32"/>
          <w:sz w:val="23"/>
        </w:rPr>
        <w:t> </w:t>
      </w:r>
      <w:r>
        <w:rPr>
          <w:sz w:val="23"/>
        </w:rPr>
        <w:t>the Catholic</w:t>
      </w:r>
      <w:r>
        <w:rPr>
          <w:spacing w:val="-18"/>
          <w:sz w:val="23"/>
        </w:rPr>
        <w:t> </w:t>
      </w:r>
      <w:r>
        <w:rPr>
          <w:sz w:val="23"/>
        </w:rPr>
        <w:t>Church.</w:t>
      </w:r>
      <w:r>
        <w:rPr>
          <w:spacing w:val="-17"/>
          <w:sz w:val="23"/>
        </w:rPr>
        <w:t> </w:t>
      </w:r>
      <w:r>
        <w:rPr>
          <w:sz w:val="23"/>
        </w:rPr>
        <w:t>Today,</w:t>
      </w:r>
      <w:r>
        <w:rPr>
          <w:spacing w:val="-19"/>
          <w:sz w:val="23"/>
        </w:rPr>
        <w:t> </w:t>
      </w:r>
      <w:r>
        <w:rPr>
          <w:sz w:val="23"/>
        </w:rPr>
        <w:t>facing</w:t>
      </w:r>
      <w:r>
        <w:rPr>
          <w:spacing w:val="-16"/>
          <w:sz w:val="23"/>
        </w:rPr>
        <w:t> </w:t>
      </w:r>
      <w:r>
        <w:rPr>
          <w:sz w:val="23"/>
        </w:rPr>
        <w:t>the</w:t>
      </w:r>
      <w:r>
        <w:rPr>
          <w:spacing w:val="-22"/>
          <w:sz w:val="23"/>
        </w:rPr>
        <w:t> </w:t>
      </w:r>
      <w:r>
        <w:rPr>
          <w:sz w:val="23"/>
        </w:rPr>
        <w:t>largest</w:t>
      </w:r>
      <w:r>
        <w:rPr>
          <w:spacing w:val="-18"/>
          <w:sz w:val="23"/>
        </w:rPr>
        <w:t> </w:t>
      </w:r>
      <w:r>
        <w:rPr>
          <w:sz w:val="23"/>
        </w:rPr>
        <w:t>movement</w:t>
      </w:r>
      <w:r>
        <w:rPr>
          <w:spacing w:val="-16"/>
          <w:sz w:val="23"/>
        </w:rPr>
        <w:t> </w:t>
      </w:r>
      <w:r>
        <w:rPr>
          <w:sz w:val="23"/>
        </w:rPr>
        <w:t>of</w:t>
      </w:r>
      <w:r>
        <w:rPr>
          <w:spacing w:val="-21"/>
          <w:sz w:val="23"/>
        </w:rPr>
        <w:t> </w:t>
      </w:r>
      <w:r>
        <w:rPr>
          <w:sz w:val="23"/>
        </w:rPr>
        <w:t>displaced</w:t>
      </w:r>
      <w:r>
        <w:rPr>
          <w:spacing w:val="-18"/>
          <w:sz w:val="23"/>
        </w:rPr>
        <w:t> </w:t>
      </w:r>
      <w:r>
        <w:rPr>
          <w:sz w:val="23"/>
        </w:rPr>
        <w:t>peoples</w:t>
      </w:r>
      <w:r>
        <w:rPr>
          <w:spacing w:val="-14"/>
          <w:sz w:val="23"/>
        </w:rPr>
        <w:t> </w:t>
      </w:r>
      <w:r>
        <w:rPr>
          <w:sz w:val="23"/>
        </w:rPr>
        <w:t>in</w:t>
      </w:r>
      <w:r>
        <w:rPr>
          <w:spacing w:val="-22"/>
          <w:sz w:val="23"/>
        </w:rPr>
        <w:t> </w:t>
      </w:r>
      <w:r>
        <w:rPr>
          <w:sz w:val="23"/>
        </w:rPr>
        <w:t>recent</w:t>
      </w:r>
      <w:r>
        <w:rPr>
          <w:spacing w:val="-19"/>
          <w:sz w:val="23"/>
        </w:rPr>
        <w:t> </w:t>
      </w:r>
      <w:r>
        <w:rPr>
          <w:sz w:val="23"/>
        </w:rPr>
        <w:t>memory,</w:t>
      </w:r>
      <w:r>
        <w:rPr>
          <w:spacing w:val="-14"/>
          <w:sz w:val="23"/>
        </w:rPr>
        <w:t> </w:t>
      </w:r>
      <w:r>
        <w:rPr>
          <w:sz w:val="23"/>
        </w:rPr>
        <w:t>the Church</w:t>
      </w:r>
      <w:r>
        <w:rPr>
          <w:spacing w:val="-20"/>
          <w:sz w:val="23"/>
        </w:rPr>
        <w:t> </w:t>
      </w:r>
      <w:r>
        <w:rPr>
          <w:sz w:val="23"/>
        </w:rPr>
        <w:t>feels</w:t>
      </w:r>
      <w:r>
        <w:rPr>
          <w:spacing w:val="-18"/>
          <w:sz w:val="23"/>
        </w:rPr>
        <w:t> </w:t>
      </w:r>
      <w:r>
        <w:rPr>
          <w:sz w:val="23"/>
        </w:rPr>
        <w:t>compelled</w:t>
      </w:r>
      <w:r>
        <w:rPr>
          <w:spacing w:val="-12"/>
          <w:sz w:val="23"/>
        </w:rPr>
        <w:t> </w:t>
      </w:r>
      <w:r>
        <w:rPr>
          <w:sz w:val="23"/>
        </w:rPr>
        <w:t>to</w:t>
      </w:r>
      <w:r>
        <w:rPr>
          <w:spacing w:val="-20"/>
          <w:sz w:val="23"/>
        </w:rPr>
        <w:t> </w:t>
      </w:r>
      <w:r>
        <w:rPr>
          <w:sz w:val="23"/>
        </w:rPr>
        <w:t>continue</w:t>
      </w:r>
      <w:r>
        <w:rPr>
          <w:spacing w:val="-16"/>
          <w:sz w:val="23"/>
        </w:rPr>
        <w:t> </w:t>
      </w:r>
      <w:r>
        <w:rPr>
          <w:sz w:val="23"/>
        </w:rPr>
        <w:t>this</w:t>
      </w:r>
      <w:r>
        <w:rPr>
          <w:spacing w:val="-21"/>
          <w:sz w:val="23"/>
        </w:rPr>
        <w:t> </w:t>
      </w:r>
      <w:r>
        <w:rPr>
          <w:sz w:val="23"/>
        </w:rPr>
        <w:t>work</w:t>
      </w:r>
      <w:r>
        <w:rPr>
          <w:spacing w:val="-16"/>
          <w:sz w:val="23"/>
        </w:rPr>
        <w:t> </w:t>
      </w:r>
      <w:r>
        <w:rPr>
          <w:sz w:val="23"/>
        </w:rPr>
        <w:t>in</w:t>
      </w:r>
      <w:r>
        <w:rPr>
          <w:spacing w:val="-23"/>
          <w:sz w:val="23"/>
        </w:rPr>
        <w:t> </w:t>
      </w:r>
      <w:r>
        <w:rPr>
          <w:sz w:val="23"/>
        </w:rPr>
        <w:t>solidarity</w:t>
      </w:r>
      <w:r>
        <w:rPr>
          <w:spacing w:val="-13"/>
          <w:sz w:val="23"/>
        </w:rPr>
        <w:t> </w:t>
      </w:r>
      <w:r>
        <w:rPr>
          <w:sz w:val="23"/>
        </w:rPr>
        <w:t>with</w:t>
      </w:r>
      <w:r>
        <w:rPr>
          <w:spacing w:val="-18"/>
          <w:sz w:val="23"/>
        </w:rPr>
        <w:t> </w:t>
      </w:r>
      <w:r>
        <w:rPr>
          <w:sz w:val="23"/>
        </w:rPr>
        <w:t>them</w:t>
      </w:r>
      <w:r>
        <w:rPr>
          <w:spacing w:val="-17"/>
          <w:sz w:val="23"/>
        </w:rPr>
        <w:t> </w:t>
      </w:r>
      <w:r>
        <w:rPr>
          <w:sz w:val="23"/>
        </w:rPr>
        <w:t>and</w:t>
      </w:r>
      <w:r>
        <w:rPr>
          <w:spacing w:val="-20"/>
          <w:sz w:val="23"/>
        </w:rPr>
        <w:t> </w:t>
      </w:r>
      <w:r>
        <w:rPr>
          <w:sz w:val="23"/>
        </w:rPr>
        <w:t>in</w:t>
      </w:r>
      <w:r>
        <w:rPr>
          <w:spacing w:val="-20"/>
          <w:sz w:val="23"/>
        </w:rPr>
        <w:t> </w:t>
      </w:r>
      <w:r>
        <w:rPr>
          <w:sz w:val="23"/>
        </w:rPr>
        <w:t>cooperation</w:t>
      </w:r>
      <w:r>
        <w:rPr>
          <w:spacing w:val="-10"/>
          <w:sz w:val="23"/>
        </w:rPr>
        <w:t> </w:t>
      </w:r>
      <w:r>
        <w:rPr>
          <w:sz w:val="23"/>
        </w:rPr>
        <w:t>with</w:t>
      </w:r>
      <w:r>
        <w:rPr>
          <w:spacing w:val="-18"/>
          <w:sz w:val="23"/>
        </w:rPr>
        <w:t> </w:t>
      </w:r>
      <w:r>
        <w:rPr>
          <w:sz w:val="23"/>
        </w:rPr>
        <w:t>the </w:t>
      </w:r>
      <w:r>
        <w:rPr>
          <w:w w:val="95"/>
          <w:sz w:val="23"/>
        </w:rPr>
        <w:t>international</w:t>
      </w:r>
      <w:r>
        <w:rPr>
          <w:spacing w:val="-7"/>
          <w:w w:val="95"/>
          <w:sz w:val="23"/>
        </w:rPr>
        <w:t> </w:t>
      </w:r>
      <w:r>
        <w:rPr>
          <w:w w:val="95"/>
          <w:sz w:val="23"/>
        </w:rPr>
        <w:t>community.</w:t>
      </w:r>
    </w:p>
    <w:p>
      <w:pPr>
        <w:spacing w:line="256" w:lineRule="auto" w:before="116"/>
        <w:ind w:left="117" w:right="116" w:firstLine="0"/>
        <w:jc w:val="both"/>
        <w:rPr>
          <w:sz w:val="23"/>
        </w:rPr>
      </w:pPr>
      <w:r>
        <w:rPr>
          <w:sz w:val="23"/>
        </w:rPr>
        <w:t>While massive numbers of people have been forced to leave their homes due to persecution, violence, natural disasters and the scourge of poverty, migration should nevertheless be recognized, not as a new phenomenon, but rather as a natural human response to crisis and a testament</w:t>
      </w:r>
      <w:r>
        <w:rPr>
          <w:spacing w:val="4"/>
          <w:sz w:val="23"/>
        </w:rPr>
        <w:t> </w:t>
      </w:r>
      <w:r>
        <w:rPr>
          <w:sz w:val="23"/>
        </w:rPr>
        <w:t>to</w:t>
      </w:r>
      <w:r>
        <w:rPr>
          <w:spacing w:val="-7"/>
          <w:sz w:val="23"/>
        </w:rPr>
        <w:t> </w:t>
      </w:r>
      <w:r>
        <w:rPr>
          <w:sz w:val="23"/>
        </w:rPr>
        <w:t>the</w:t>
      </w:r>
      <w:r>
        <w:rPr>
          <w:spacing w:val="-6"/>
          <w:sz w:val="23"/>
        </w:rPr>
        <w:t> </w:t>
      </w:r>
      <w:r>
        <w:rPr>
          <w:sz w:val="23"/>
        </w:rPr>
        <w:t>innate desire</w:t>
      </w:r>
      <w:r>
        <w:rPr>
          <w:spacing w:val="-4"/>
          <w:sz w:val="23"/>
        </w:rPr>
        <w:t> </w:t>
      </w:r>
      <w:r>
        <w:rPr>
          <w:sz w:val="23"/>
        </w:rPr>
        <w:t>of</w:t>
      </w:r>
      <w:r>
        <w:rPr>
          <w:spacing w:val="-7"/>
          <w:sz w:val="23"/>
        </w:rPr>
        <w:t> </w:t>
      </w:r>
      <w:r>
        <w:rPr>
          <w:sz w:val="23"/>
        </w:rPr>
        <w:t>every</w:t>
      </w:r>
      <w:r>
        <w:rPr>
          <w:spacing w:val="-6"/>
          <w:sz w:val="23"/>
        </w:rPr>
        <w:t> </w:t>
      </w:r>
      <w:r>
        <w:rPr>
          <w:sz w:val="23"/>
        </w:rPr>
        <w:t>human</w:t>
      </w:r>
      <w:r>
        <w:rPr>
          <w:spacing w:val="-1"/>
          <w:sz w:val="23"/>
        </w:rPr>
        <w:t> </w:t>
      </w:r>
      <w:r>
        <w:rPr>
          <w:sz w:val="23"/>
        </w:rPr>
        <w:t>being</w:t>
      </w:r>
      <w:r>
        <w:rPr>
          <w:spacing w:val="-2"/>
          <w:sz w:val="23"/>
        </w:rPr>
        <w:t> </w:t>
      </w:r>
      <w:r>
        <w:rPr>
          <w:sz w:val="23"/>
        </w:rPr>
        <w:t>for</w:t>
      </w:r>
      <w:r>
        <w:rPr>
          <w:spacing w:val="-5"/>
          <w:sz w:val="23"/>
        </w:rPr>
        <w:t> </w:t>
      </w:r>
      <w:r>
        <w:rPr>
          <w:sz w:val="23"/>
        </w:rPr>
        <w:t>happiness and</w:t>
      </w:r>
      <w:r>
        <w:rPr>
          <w:spacing w:val="-7"/>
          <w:sz w:val="23"/>
        </w:rPr>
        <w:t> </w:t>
      </w:r>
      <w:r>
        <w:rPr>
          <w:sz w:val="23"/>
        </w:rPr>
        <w:t>a</w:t>
      </w:r>
      <w:r>
        <w:rPr>
          <w:spacing w:val="-8"/>
          <w:sz w:val="23"/>
        </w:rPr>
        <w:t> </w:t>
      </w:r>
      <w:r>
        <w:rPr>
          <w:sz w:val="23"/>
        </w:rPr>
        <w:t>better</w:t>
      </w:r>
      <w:r>
        <w:rPr>
          <w:spacing w:val="-2"/>
          <w:sz w:val="23"/>
        </w:rPr>
        <w:t> </w:t>
      </w:r>
      <w:r>
        <w:rPr>
          <w:sz w:val="23"/>
        </w:rPr>
        <w:t>life.</w:t>
      </w:r>
      <w:r>
        <w:rPr>
          <w:spacing w:val="-7"/>
          <w:sz w:val="23"/>
        </w:rPr>
        <w:t> </w:t>
      </w:r>
      <w:r>
        <w:rPr>
          <w:sz w:val="23"/>
        </w:rPr>
        <w:t>This</w:t>
      </w:r>
      <w:r>
        <w:rPr>
          <w:spacing w:val="-5"/>
          <w:sz w:val="23"/>
        </w:rPr>
        <w:t> </w:t>
      </w:r>
      <w:r>
        <w:rPr>
          <w:sz w:val="23"/>
        </w:rPr>
        <w:t>reality, with its important cultural and spiritual dimensions, is having a significant impact on attitudes and</w:t>
      </w:r>
      <w:r>
        <w:rPr>
          <w:spacing w:val="-33"/>
          <w:sz w:val="23"/>
        </w:rPr>
        <w:t> </w:t>
      </w:r>
      <w:r>
        <w:rPr>
          <w:sz w:val="23"/>
        </w:rPr>
        <w:t>reactions</w:t>
      </w:r>
      <w:r>
        <w:rPr>
          <w:spacing w:val="-28"/>
          <w:sz w:val="23"/>
        </w:rPr>
        <w:t> </w:t>
      </w:r>
      <w:r>
        <w:rPr>
          <w:sz w:val="23"/>
        </w:rPr>
        <w:t>all</w:t>
      </w:r>
      <w:r>
        <w:rPr>
          <w:spacing w:val="-35"/>
          <w:sz w:val="23"/>
        </w:rPr>
        <w:t> </w:t>
      </w:r>
      <w:r>
        <w:rPr>
          <w:sz w:val="23"/>
        </w:rPr>
        <w:t>over</w:t>
      </w:r>
      <w:r>
        <w:rPr>
          <w:spacing w:val="-35"/>
          <w:sz w:val="23"/>
        </w:rPr>
        <w:t> </w:t>
      </w:r>
      <w:r>
        <w:rPr>
          <w:sz w:val="23"/>
        </w:rPr>
        <w:t>the</w:t>
      </w:r>
      <w:r>
        <w:rPr>
          <w:spacing w:val="-34"/>
          <w:sz w:val="23"/>
        </w:rPr>
        <w:t> </w:t>
      </w:r>
      <w:r>
        <w:rPr>
          <w:sz w:val="23"/>
        </w:rPr>
        <w:t>world.</w:t>
      </w:r>
    </w:p>
    <w:p>
      <w:pPr>
        <w:spacing w:line="256" w:lineRule="auto" w:before="121"/>
        <w:ind w:left="117" w:right="120" w:firstLine="4"/>
        <w:jc w:val="both"/>
        <w:rPr>
          <w:sz w:val="23"/>
        </w:rPr>
      </w:pPr>
      <w:r>
        <w:rPr>
          <w:sz w:val="23"/>
        </w:rPr>
        <w:t>Even amidst the current crisis, experience teaches that effective, shared responses are</w:t>
      </w:r>
      <w:r>
        <w:rPr>
          <w:spacing w:val="-31"/>
          <w:sz w:val="23"/>
        </w:rPr>
        <w:t> </w:t>
      </w:r>
      <w:r>
        <w:rPr>
          <w:sz w:val="23"/>
        </w:rPr>
        <w:t>available. The</w:t>
      </w:r>
      <w:r>
        <w:rPr>
          <w:spacing w:val="-22"/>
          <w:sz w:val="23"/>
        </w:rPr>
        <w:t> </w:t>
      </w:r>
      <w:r>
        <w:rPr>
          <w:sz w:val="23"/>
        </w:rPr>
        <w:t>Church</w:t>
      </w:r>
      <w:r>
        <w:rPr>
          <w:spacing w:val="-20"/>
          <w:sz w:val="23"/>
        </w:rPr>
        <w:t> </w:t>
      </w:r>
      <w:r>
        <w:rPr>
          <w:sz w:val="23"/>
        </w:rPr>
        <w:t>looks</w:t>
      </w:r>
      <w:r>
        <w:rPr>
          <w:spacing w:val="-26"/>
          <w:sz w:val="23"/>
        </w:rPr>
        <w:t> </w:t>
      </w:r>
      <w:r>
        <w:rPr>
          <w:sz w:val="23"/>
        </w:rPr>
        <w:t>forward</w:t>
      </w:r>
      <w:r>
        <w:rPr>
          <w:spacing w:val="-17"/>
          <w:sz w:val="23"/>
        </w:rPr>
        <w:t> </w:t>
      </w:r>
      <w:r>
        <w:rPr>
          <w:sz w:val="23"/>
        </w:rPr>
        <w:t>to</w:t>
      </w:r>
      <w:r>
        <w:rPr>
          <w:spacing w:val="-26"/>
          <w:sz w:val="23"/>
        </w:rPr>
        <w:t> </w:t>
      </w:r>
      <w:r>
        <w:rPr>
          <w:sz w:val="23"/>
        </w:rPr>
        <w:t>working</w:t>
      </w:r>
      <w:r>
        <w:rPr>
          <w:spacing w:val="-18"/>
          <w:sz w:val="23"/>
        </w:rPr>
        <w:t> </w:t>
      </w:r>
      <w:r>
        <w:rPr>
          <w:sz w:val="23"/>
        </w:rPr>
        <w:t>together</w:t>
      </w:r>
      <w:r>
        <w:rPr>
          <w:spacing w:val="-23"/>
          <w:sz w:val="23"/>
        </w:rPr>
        <w:t> </w:t>
      </w:r>
      <w:r>
        <w:rPr>
          <w:sz w:val="23"/>
        </w:rPr>
        <w:t>with</w:t>
      </w:r>
      <w:r>
        <w:rPr>
          <w:spacing w:val="-22"/>
          <w:sz w:val="23"/>
        </w:rPr>
        <w:t> </w:t>
      </w:r>
      <w:r>
        <w:rPr>
          <w:sz w:val="23"/>
        </w:rPr>
        <w:t>the</w:t>
      </w:r>
      <w:r>
        <w:rPr>
          <w:spacing w:val="-23"/>
          <w:sz w:val="23"/>
        </w:rPr>
        <w:t> </w:t>
      </w:r>
      <w:r>
        <w:rPr>
          <w:sz w:val="23"/>
        </w:rPr>
        <w:t>international</w:t>
      </w:r>
      <w:r>
        <w:rPr>
          <w:spacing w:val="-14"/>
          <w:sz w:val="23"/>
        </w:rPr>
        <w:t> </w:t>
      </w:r>
      <w:r>
        <w:rPr>
          <w:sz w:val="23"/>
        </w:rPr>
        <w:t>community</w:t>
      </w:r>
      <w:r>
        <w:rPr>
          <w:spacing w:val="-19"/>
          <w:sz w:val="23"/>
        </w:rPr>
        <w:t> </w:t>
      </w:r>
      <w:r>
        <w:rPr>
          <w:sz w:val="23"/>
        </w:rPr>
        <w:t>to</w:t>
      </w:r>
      <w:r>
        <w:rPr>
          <w:spacing w:val="-24"/>
          <w:sz w:val="23"/>
        </w:rPr>
        <w:t> </w:t>
      </w:r>
      <w:r>
        <w:rPr>
          <w:sz w:val="23"/>
        </w:rPr>
        <w:t>promote</w:t>
      </w:r>
      <w:r>
        <w:rPr>
          <w:spacing w:val="-17"/>
          <w:sz w:val="23"/>
        </w:rPr>
        <w:t> </w:t>
      </w:r>
      <w:r>
        <w:rPr>
          <w:sz w:val="23"/>
        </w:rPr>
        <w:t>and adopt such measures to protect the dignity, rights and freedoms of all persons currently on the move, including forced migrants, victims of human trafficking, asylum seekers, refugees and </w:t>
      </w:r>
      <w:r>
        <w:rPr>
          <w:w w:val="95"/>
          <w:sz w:val="23"/>
        </w:rPr>
        <w:t>internally displaced</w:t>
      </w:r>
      <w:r>
        <w:rPr>
          <w:spacing w:val="-4"/>
          <w:w w:val="95"/>
          <w:sz w:val="23"/>
        </w:rPr>
        <w:t> </w:t>
      </w:r>
      <w:r>
        <w:rPr>
          <w:w w:val="95"/>
          <w:sz w:val="23"/>
        </w:rPr>
        <w:t>persons.</w:t>
      </w:r>
    </w:p>
    <w:p>
      <w:pPr>
        <w:spacing w:line="256" w:lineRule="auto" w:before="116"/>
        <w:ind w:left="122" w:right="133" w:hanging="5"/>
        <w:jc w:val="both"/>
        <w:rPr>
          <w:sz w:val="23"/>
        </w:rPr>
      </w:pPr>
      <w:r>
        <w:rPr>
          <w:sz w:val="23"/>
        </w:rPr>
        <w:t>The United Nations processes to produce G1oba1 Compacts, one on safe, orderly and regular migration, and the other on refugees, are a unique opportunity to respond together through </w:t>
      </w:r>
      <w:r>
        <w:rPr>
          <w:w w:val="95"/>
          <w:sz w:val="23"/>
        </w:rPr>
        <w:t>international cooperation and shared responsibility.</w:t>
      </w:r>
    </w:p>
    <w:p>
      <w:pPr>
        <w:spacing w:line="244" w:lineRule="auto" w:before="111"/>
        <w:ind w:left="117" w:right="122" w:firstLine="0"/>
        <w:jc w:val="both"/>
        <w:rPr>
          <w:sz w:val="24"/>
        </w:rPr>
      </w:pPr>
      <w:r>
        <w:rPr>
          <w:w w:val="95"/>
          <w:sz w:val="24"/>
        </w:rPr>
        <w:t>The</w:t>
      </w:r>
      <w:r>
        <w:rPr>
          <w:spacing w:val="-7"/>
          <w:w w:val="95"/>
          <w:sz w:val="24"/>
        </w:rPr>
        <w:t> </w:t>
      </w:r>
      <w:r>
        <w:rPr>
          <w:w w:val="95"/>
          <w:sz w:val="24"/>
        </w:rPr>
        <w:t>Church</w:t>
      </w:r>
      <w:r>
        <w:rPr>
          <w:spacing w:val="-7"/>
          <w:w w:val="95"/>
          <w:sz w:val="24"/>
        </w:rPr>
        <w:t> </w:t>
      </w:r>
      <w:r>
        <w:rPr>
          <w:w w:val="95"/>
          <w:sz w:val="24"/>
        </w:rPr>
        <w:t>has</w:t>
      </w:r>
      <w:r>
        <w:rPr>
          <w:spacing w:val="-9"/>
          <w:w w:val="95"/>
          <w:sz w:val="24"/>
        </w:rPr>
        <w:t> </w:t>
      </w:r>
      <w:r>
        <w:rPr>
          <w:w w:val="95"/>
          <w:sz w:val="24"/>
        </w:rPr>
        <w:t>already</w:t>
      </w:r>
      <w:r>
        <w:rPr>
          <w:spacing w:val="-3"/>
          <w:w w:val="95"/>
          <w:sz w:val="24"/>
        </w:rPr>
        <w:t> </w:t>
      </w:r>
      <w:r>
        <w:rPr>
          <w:w w:val="95"/>
          <w:sz w:val="24"/>
        </w:rPr>
        <w:t>taken</w:t>
      </w:r>
      <w:r>
        <w:rPr>
          <w:spacing w:val="-5"/>
          <w:w w:val="95"/>
          <w:sz w:val="24"/>
        </w:rPr>
        <w:t> </w:t>
      </w:r>
      <w:r>
        <w:rPr>
          <w:w w:val="95"/>
          <w:sz w:val="24"/>
        </w:rPr>
        <w:t>a</w:t>
      </w:r>
      <w:r>
        <w:rPr>
          <w:spacing w:val="-11"/>
          <w:w w:val="95"/>
          <w:sz w:val="24"/>
        </w:rPr>
        <w:t> </w:t>
      </w:r>
      <w:r>
        <w:rPr>
          <w:w w:val="95"/>
          <w:sz w:val="24"/>
        </w:rPr>
        <w:t>stand</w:t>
      </w:r>
      <w:r>
        <w:rPr>
          <w:spacing w:val="-7"/>
          <w:w w:val="95"/>
          <w:sz w:val="24"/>
        </w:rPr>
        <w:t> </w:t>
      </w:r>
      <w:r>
        <w:rPr>
          <w:w w:val="95"/>
          <w:sz w:val="24"/>
        </w:rPr>
        <w:t>on</w:t>
      </w:r>
      <w:r>
        <w:rPr>
          <w:spacing w:val="-14"/>
          <w:w w:val="95"/>
          <w:sz w:val="24"/>
        </w:rPr>
        <w:t> </w:t>
      </w:r>
      <w:r>
        <w:rPr>
          <w:w w:val="95"/>
          <w:sz w:val="24"/>
        </w:rPr>
        <w:t>many</w:t>
      </w:r>
      <w:r>
        <w:rPr>
          <w:spacing w:val="-6"/>
          <w:w w:val="95"/>
          <w:sz w:val="24"/>
        </w:rPr>
        <w:t> </w:t>
      </w:r>
      <w:r>
        <w:rPr>
          <w:w w:val="95"/>
          <w:sz w:val="24"/>
        </w:rPr>
        <w:t>of</w:t>
      </w:r>
      <w:r>
        <w:rPr>
          <w:spacing w:val="-14"/>
          <w:w w:val="95"/>
          <w:sz w:val="24"/>
        </w:rPr>
        <w:t> </w:t>
      </w:r>
      <w:r>
        <w:rPr>
          <w:w w:val="95"/>
          <w:sz w:val="24"/>
        </w:rPr>
        <w:t>the</w:t>
      </w:r>
      <w:r>
        <w:rPr>
          <w:spacing w:val="-12"/>
          <w:w w:val="95"/>
          <w:sz w:val="24"/>
        </w:rPr>
        <w:t> </w:t>
      </w:r>
      <w:r>
        <w:rPr>
          <w:w w:val="95"/>
          <w:sz w:val="24"/>
        </w:rPr>
        <w:t>issues</w:t>
      </w:r>
      <w:r>
        <w:rPr>
          <w:spacing w:val="-8"/>
          <w:w w:val="95"/>
          <w:sz w:val="24"/>
        </w:rPr>
        <w:t> </w:t>
      </w:r>
      <w:r>
        <w:rPr>
          <w:w w:val="95"/>
          <w:sz w:val="24"/>
        </w:rPr>
        <w:t>which</w:t>
      </w:r>
      <w:r>
        <w:rPr>
          <w:spacing w:val="-8"/>
          <w:w w:val="95"/>
          <w:sz w:val="24"/>
        </w:rPr>
        <w:t> </w:t>
      </w:r>
      <w:r>
        <w:rPr>
          <w:w w:val="95"/>
          <w:sz w:val="24"/>
        </w:rPr>
        <w:t>will</w:t>
      </w:r>
      <w:r>
        <w:rPr>
          <w:spacing w:val="-8"/>
          <w:w w:val="95"/>
          <w:sz w:val="24"/>
        </w:rPr>
        <w:t> </w:t>
      </w:r>
      <w:r>
        <w:rPr>
          <w:w w:val="95"/>
          <w:sz w:val="24"/>
        </w:rPr>
        <w:t>be</w:t>
      </w:r>
      <w:r>
        <w:rPr>
          <w:spacing w:val="-7"/>
          <w:w w:val="95"/>
          <w:sz w:val="24"/>
        </w:rPr>
        <w:t> </w:t>
      </w:r>
      <w:r>
        <w:rPr>
          <w:w w:val="95"/>
          <w:sz w:val="24"/>
        </w:rPr>
        <w:t>included</w:t>
      </w:r>
      <w:r>
        <w:rPr>
          <w:spacing w:val="-3"/>
          <w:w w:val="95"/>
          <w:sz w:val="24"/>
        </w:rPr>
        <w:t> </w:t>
      </w:r>
      <w:r>
        <w:rPr>
          <w:w w:val="95"/>
          <w:sz w:val="24"/>
        </w:rPr>
        <w:t>in</w:t>
      </w:r>
      <w:r>
        <w:rPr>
          <w:spacing w:val="-9"/>
          <w:w w:val="95"/>
          <w:sz w:val="24"/>
        </w:rPr>
        <w:t> </w:t>
      </w:r>
      <w:r>
        <w:rPr>
          <w:w w:val="95"/>
          <w:sz w:val="24"/>
        </w:rPr>
        <w:t>the</w:t>
      </w:r>
      <w:r>
        <w:rPr>
          <w:spacing w:val="-12"/>
          <w:w w:val="95"/>
          <w:sz w:val="24"/>
        </w:rPr>
        <w:t> </w:t>
      </w:r>
      <w:r>
        <w:rPr>
          <w:w w:val="95"/>
          <w:sz w:val="24"/>
        </w:rPr>
        <w:t>Global </w:t>
      </w:r>
      <w:r>
        <w:rPr>
          <w:sz w:val="24"/>
        </w:rPr>
        <w:t>Compacts and, drawing on its diverse and longstanding pastoral experience, would like to </w:t>
      </w:r>
      <w:r>
        <w:rPr>
          <w:w w:val="95"/>
          <w:sz w:val="24"/>
        </w:rPr>
        <w:t>contribute actively to the two processes. To support this contribution, the Vatican’s Section on Migrants &amp; Refugees (Dicastery for promoting Integral Human Development), consulting with various</w:t>
      </w:r>
      <w:r>
        <w:rPr>
          <w:spacing w:val="-20"/>
          <w:w w:val="95"/>
          <w:sz w:val="24"/>
        </w:rPr>
        <w:t> </w:t>
      </w:r>
      <w:r>
        <w:rPr>
          <w:w w:val="95"/>
          <w:sz w:val="24"/>
        </w:rPr>
        <w:t>Bishops'</w:t>
      </w:r>
      <w:r>
        <w:rPr>
          <w:spacing w:val="-16"/>
          <w:w w:val="95"/>
          <w:sz w:val="24"/>
        </w:rPr>
        <w:t> </w:t>
      </w:r>
      <w:r>
        <w:rPr>
          <w:w w:val="95"/>
          <w:sz w:val="24"/>
        </w:rPr>
        <w:t>Conferences</w:t>
      </w:r>
      <w:r>
        <w:rPr>
          <w:spacing w:val="-17"/>
          <w:w w:val="95"/>
          <w:sz w:val="24"/>
        </w:rPr>
        <w:t> </w:t>
      </w:r>
      <w:r>
        <w:rPr>
          <w:w w:val="95"/>
          <w:sz w:val="24"/>
        </w:rPr>
        <w:t>and</w:t>
      </w:r>
      <w:r>
        <w:rPr>
          <w:spacing w:val="-23"/>
          <w:w w:val="95"/>
          <w:sz w:val="24"/>
        </w:rPr>
        <w:t> </w:t>
      </w:r>
      <w:r>
        <w:rPr>
          <w:w w:val="95"/>
          <w:sz w:val="24"/>
        </w:rPr>
        <w:t>Catholic</w:t>
      </w:r>
      <w:r>
        <w:rPr>
          <w:spacing w:val="-17"/>
          <w:w w:val="95"/>
          <w:sz w:val="24"/>
        </w:rPr>
        <w:t> </w:t>
      </w:r>
      <w:r>
        <w:rPr>
          <w:w w:val="95"/>
          <w:sz w:val="24"/>
        </w:rPr>
        <w:t>NGOs</w:t>
      </w:r>
      <w:r>
        <w:rPr>
          <w:spacing w:val="-21"/>
          <w:w w:val="95"/>
          <w:sz w:val="24"/>
        </w:rPr>
        <w:t> </w:t>
      </w:r>
      <w:r>
        <w:rPr>
          <w:w w:val="95"/>
          <w:sz w:val="24"/>
        </w:rPr>
        <w:t>working</w:t>
      </w:r>
      <w:r>
        <w:rPr>
          <w:spacing w:val="-17"/>
          <w:w w:val="95"/>
          <w:sz w:val="24"/>
        </w:rPr>
        <w:t> </w:t>
      </w:r>
      <w:r>
        <w:rPr>
          <w:w w:val="95"/>
          <w:sz w:val="24"/>
        </w:rPr>
        <w:t>in</w:t>
      </w:r>
      <w:r>
        <w:rPr>
          <w:spacing w:val="-25"/>
          <w:w w:val="95"/>
          <w:sz w:val="24"/>
        </w:rPr>
        <w:t> </w:t>
      </w:r>
      <w:r>
        <w:rPr>
          <w:w w:val="95"/>
          <w:sz w:val="24"/>
        </w:rPr>
        <w:t>the</w:t>
      </w:r>
      <w:r>
        <w:rPr>
          <w:spacing w:val="-24"/>
          <w:w w:val="95"/>
          <w:sz w:val="24"/>
        </w:rPr>
        <w:t> </w:t>
      </w:r>
      <w:r>
        <w:rPr>
          <w:w w:val="95"/>
          <w:sz w:val="24"/>
        </w:rPr>
        <w:t>field,</w:t>
      </w:r>
      <w:r>
        <w:rPr>
          <w:spacing w:val="-22"/>
          <w:w w:val="95"/>
          <w:sz w:val="24"/>
        </w:rPr>
        <w:t> </w:t>
      </w:r>
      <w:r>
        <w:rPr>
          <w:w w:val="95"/>
          <w:sz w:val="24"/>
        </w:rPr>
        <w:t>has</w:t>
      </w:r>
      <w:r>
        <w:rPr>
          <w:spacing w:val="-24"/>
          <w:w w:val="95"/>
          <w:sz w:val="24"/>
        </w:rPr>
        <w:t> </w:t>
      </w:r>
      <w:r>
        <w:rPr>
          <w:w w:val="95"/>
          <w:sz w:val="24"/>
        </w:rPr>
        <w:t>prepared</w:t>
      </w:r>
      <w:r>
        <w:rPr>
          <w:spacing w:val="-14"/>
          <w:w w:val="95"/>
          <w:sz w:val="24"/>
        </w:rPr>
        <w:t> </w:t>
      </w:r>
      <w:r>
        <w:rPr>
          <w:w w:val="95"/>
          <w:sz w:val="24"/>
        </w:rPr>
        <w:t>the</w:t>
      </w:r>
      <w:r>
        <w:rPr>
          <w:spacing w:val="-26"/>
          <w:w w:val="95"/>
          <w:sz w:val="24"/>
        </w:rPr>
        <w:t> </w:t>
      </w:r>
      <w:r>
        <w:rPr>
          <w:w w:val="95"/>
          <w:sz w:val="24"/>
        </w:rPr>
        <w:t>following Twenty Action Points. They have been approved by the Holy Father. They are grounded on the Church's best practices responding to the needs of migrants and refugees at the grassroots</w:t>
      </w:r>
      <w:r>
        <w:rPr>
          <w:spacing w:val="-36"/>
          <w:w w:val="95"/>
          <w:sz w:val="24"/>
        </w:rPr>
        <w:t> </w:t>
      </w:r>
      <w:r>
        <w:rPr>
          <w:w w:val="95"/>
          <w:sz w:val="24"/>
        </w:rPr>
        <w:t>level. </w:t>
      </w:r>
      <w:r>
        <w:rPr>
          <w:sz w:val="24"/>
        </w:rPr>
        <w:t>They do not exhaust the Church's teaching on migrants and refugees, but provide practical </w:t>
      </w:r>
      <w:r>
        <w:rPr>
          <w:w w:val="95"/>
          <w:sz w:val="24"/>
        </w:rPr>
        <w:t>considerations</w:t>
      </w:r>
      <w:r>
        <w:rPr>
          <w:spacing w:val="-3"/>
          <w:w w:val="95"/>
          <w:sz w:val="24"/>
        </w:rPr>
        <w:t> </w:t>
      </w:r>
      <w:r>
        <w:rPr>
          <w:w w:val="95"/>
          <w:sz w:val="24"/>
        </w:rPr>
        <w:t>which</w:t>
      </w:r>
      <w:r>
        <w:rPr>
          <w:spacing w:val="-3"/>
          <w:w w:val="95"/>
          <w:sz w:val="24"/>
        </w:rPr>
        <w:t> </w:t>
      </w:r>
      <w:r>
        <w:rPr>
          <w:w w:val="95"/>
          <w:sz w:val="24"/>
        </w:rPr>
        <w:t>Catholic</w:t>
      </w:r>
      <w:r>
        <w:rPr>
          <w:spacing w:val="-5"/>
          <w:w w:val="95"/>
          <w:sz w:val="24"/>
        </w:rPr>
        <w:t> </w:t>
      </w:r>
      <w:r>
        <w:rPr>
          <w:w w:val="95"/>
          <w:sz w:val="24"/>
        </w:rPr>
        <w:t>and</w:t>
      </w:r>
      <w:r>
        <w:rPr>
          <w:spacing w:val="-11"/>
          <w:w w:val="95"/>
          <w:sz w:val="24"/>
        </w:rPr>
        <w:t> </w:t>
      </w:r>
      <w:r>
        <w:rPr>
          <w:w w:val="95"/>
          <w:sz w:val="24"/>
        </w:rPr>
        <w:t>other</w:t>
      </w:r>
      <w:r>
        <w:rPr>
          <w:spacing w:val="-12"/>
          <w:w w:val="95"/>
          <w:sz w:val="24"/>
        </w:rPr>
        <w:t> </w:t>
      </w:r>
      <w:r>
        <w:rPr>
          <w:w w:val="95"/>
          <w:sz w:val="24"/>
        </w:rPr>
        <w:t>advocates</w:t>
      </w:r>
      <w:r>
        <w:rPr>
          <w:spacing w:val="-9"/>
          <w:w w:val="95"/>
          <w:sz w:val="24"/>
        </w:rPr>
        <w:t> </w:t>
      </w:r>
      <w:r>
        <w:rPr>
          <w:w w:val="95"/>
          <w:sz w:val="24"/>
        </w:rPr>
        <w:t>can</w:t>
      </w:r>
      <w:r>
        <w:rPr>
          <w:spacing w:val="-12"/>
          <w:w w:val="95"/>
          <w:sz w:val="24"/>
        </w:rPr>
        <w:t> </w:t>
      </w:r>
      <w:r>
        <w:rPr>
          <w:w w:val="95"/>
          <w:sz w:val="24"/>
        </w:rPr>
        <w:t>use,</w:t>
      </w:r>
      <w:r>
        <w:rPr>
          <w:spacing w:val="-8"/>
          <w:w w:val="95"/>
          <w:sz w:val="24"/>
        </w:rPr>
        <w:t> </w:t>
      </w:r>
      <w:r>
        <w:rPr>
          <w:w w:val="95"/>
          <w:sz w:val="24"/>
        </w:rPr>
        <w:t>add</w:t>
      </w:r>
      <w:r>
        <w:rPr>
          <w:spacing w:val="-9"/>
          <w:w w:val="95"/>
          <w:sz w:val="24"/>
        </w:rPr>
        <w:t> </w:t>
      </w:r>
      <w:r>
        <w:rPr>
          <w:w w:val="95"/>
          <w:sz w:val="24"/>
        </w:rPr>
        <w:t>to</w:t>
      </w:r>
      <w:r>
        <w:rPr>
          <w:spacing w:val="-11"/>
          <w:w w:val="95"/>
          <w:sz w:val="24"/>
        </w:rPr>
        <w:t> </w:t>
      </w:r>
      <w:r>
        <w:rPr>
          <w:w w:val="95"/>
          <w:sz w:val="24"/>
        </w:rPr>
        <w:t>and</w:t>
      </w:r>
      <w:r>
        <w:rPr>
          <w:spacing w:val="-8"/>
          <w:w w:val="95"/>
          <w:sz w:val="24"/>
        </w:rPr>
        <w:t> </w:t>
      </w:r>
      <w:r>
        <w:rPr>
          <w:w w:val="95"/>
          <w:sz w:val="24"/>
        </w:rPr>
        <w:t>develop</w:t>
      </w:r>
      <w:r>
        <w:rPr>
          <w:spacing w:val="-7"/>
          <w:w w:val="95"/>
          <w:sz w:val="24"/>
        </w:rPr>
        <w:t> </w:t>
      </w:r>
      <w:r>
        <w:rPr>
          <w:w w:val="95"/>
          <w:sz w:val="24"/>
        </w:rPr>
        <w:t>in</w:t>
      </w:r>
      <w:r>
        <w:rPr>
          <w:spacing w:val="-10"/>
          <w:w w:val="95"/>
          <w:sz w:val="24"/>
        </w:rPr>
        <w:t> </w:t>
      </w:r>
      <w:r>
        <w:rPr>
          <w:w w:val="95"/>
          <w:sz w:val="24"/>
        </w:rPr>
        <w:t>their</w:t>
      </w:r>
      <w:r>
        <w:rPr>
          <w:spacing w:val="-8"/>
          <w:w w:val="95"/>
          <w:sz w:val="24"/>
        </w:rPr>
        <w:t> </w:t>
      </w:r>
      <w:r>
        <w:rPr>
          <w:w w:val="95"/>
          <w:sz w:val="24"/>
        </w:rPr>
        <w:t>dialogue </w:t>
      </w:r>
      <w:r>
        <w:rPr>
          <w:w w:val="90"/>
          <w:sz w:val="24"/>
        </w:rPr>
        <w:t>with governments towards the Global </w:t>
      </w:r>
      <w:r>
        <w:rPr>
          <w:spacing w:val="22"/>
          <w:w w:val="90"/>
          <w:sz w:val="24"/>
        </w:rPr>
        <w:t> </w:t>
      </w:r>
      <w:r>
        <w:rPr>
          <w:w w:val="90"/>
          <w:sz w:val="24"/>
        </w:rPr>
        <w:t>Compacts.</w:t>
      </w:r>
    </w:p>
    <w:p>
      <w:pPr>
        <w:spacing w:line="242" w:lineRule="auto" w:before="118"/>
        <w:ind w:left="117" w:right="120" w:firstLine="0"/>
        <w:jc w:val="both"/>
        <w:rPr>
          <w:sz w:val="24"/>
        </w:rPr>
      </w:pPr>
      <w:r>
        <w:rPr>
          <w:sz w:val="24"/>
        </w:rPr>
        <w:t>The</w:t>
      </w:r>
      <w:r>
        <w:rPr>
          <w:spacing w:val="-9"/>
          <w:sz w:val="24"/>
        </w:rPr>
        <w:t> </w:t>
      </w:r>
      <w:r>
        <w:rPr>
          <w:sz w:val="24"/>
        </w:rPr>
        <w:t>20</w:t>
      </w:r>
      <w:r>
        <w:rPr>
          <w:spacing w:val="-9"/>
          <w:sz w:val="24"/>
        </w:rPr>
        <w:t> </w:t>
      </w:r>
      <w:r>
        <w:rPr>
          <w:sz w:val="24"/>
        </w:rPr>
        <w:t>Points</w:t>
      </w:r>
      <w:r>
        <w:rPr>
          <w:spacing w:val="-5"/>
          <w:sz w:val="24"/>
        </w:rPr>
        <w:t> </w:t>
      </w:r>
      <w:r>
        <w:rPr>
          <w:sz w:val="24"/>
        </w:rPr>
        <w:t>advocate</w:t>
      </w:r>
      <w:r>
        <w:rPr>
          <w:spacing w:val="-4"/>
          <w:sz w:val="24"/>
        </w:rPr>
        <w:t> </w:t>
      </w:r>
      <w:r>
        <w:rPr>
          <w:sz w:val="24"/>
        </w:rPr>
        <w:t>effective</w:t>
      </w:r>
      <w:r>
        <w:rPr>
          <w:spacing w:val="-6"/>
          <w:sz w:val="24"/>
        </w:rPr>
        <w:t> </w:t>
      </w:r>
      <w:r>
        <w:rPr>
          <w:sz w:val="24"/>
        </w:rPr>
        <w:t>and</w:t>
      </w:r>
      <w:r>
        <w:rPr>
          <w:spacing w:val="-11"/>
          <w:sz w:val="24"/>
        </w:rPr>
        <w:t> </w:t>
      </w:r>
      <w:r>
        <w:rPr>
          <w:sz w:val="24"/>
        </w:rPr>
        <w:t>proven</w:t>
      </w:r>
      <w:r>
        <w:rPr>
          <w:spacing w:val="-4"/>
          <w:sz w:val="24"/>
        </w:rPr>
        <w:t> </w:t>
      </w:r>
      <w:r>
        <w:rPr>
          <w:sz w:val="24"/>
        </w:rPr>
        <w:t>measures</w:t>
      </w:r>
      <w:r>
        <w:rPr>
          <w:spacing w:val="-7"/>
          <w:sz w:val="24"/>
        </w:rPr>
        <w:t> </w:t>
      </w:r>
      <w:r>
        <w:rPr>
          <w:sz w:val="24"/>
        </w:rPr>
        <w:t>which</w:t>
      </w:r>
      <w:r>
        <w:rPr>
          <w:spacing w:val="-4"/>
          <w:sz w:val="24"/>
        </w:rPr>
        <w:t> </w:t>
      </w:r>
      <w:r>
        <w:rPr>
          <w:sz w:val="24"/>
        </w:rPr>
        <w:t>together</w:t>
      </w:r>
      <w:r>
        <w:rPr>
          <w:spacing w:val="-5"/>
          <w:sz w:val="24"/>
        </w:rPr>
        <w:t> </w:t>
      </w:r>
      <w:r>
        <w:rPr>
          <w:sz w:val="24"/>
        </w:rPr>
        <w:t>constitute</w:t>
      </w:r>
      <w:r>
        <w:rPr>
          <w:spacing w:val="-1"/>
          <w:sz w:val="24"/>
        </w:rPr>
        <w:t> </w:t>
      </w:r>
      <w:r>
        <w:rPr>
          <w:sz w:val="24"/>
        </w:rPr>
        <w:t>an</w:t>
      </w:r>
      <w:r>
        <w:rPr>
          <w:spacing w:val="-10"/>
          <w:sz w:val="24"/>
        </w:rPr>
        <w:t> </w:t>
      </w:r>
      <w:r>
        <w:rPr>
          <w:sz w:val="24"/>
        </w:rPr>
        <w:t>integral response</w:t>
      </w:r>
      <w:r>
        <w:rPr>
          <w:spacing w:val="-16"/>
          <w:sz w:val="24"/>
        </w:rPr>
        <w:t> </w:t>
      </w:r>
      <w:r>
        <w:rPr>
          <w:sz w:val="24"/>
        </w:rPr>
        <w:t>to</w:t>
      </w:r>
      <w:r>
        <w:rPr>
          <w:spacing w:val="-19"/>
          <w:sz w:val="24"/>
        </w:rPr>
        <w:t> </w:t>
      </w:r>
      <w:r>
        <w:rPr>
          <w:sz w:val="24"/>
        </w:rPr>
        <w:t>the</w:t>
      </w:r>
      <w:r>
        <w:rPr>
          <w:spacing w:val="-18"/>
          <w:sz w:val="24"/>
        </w:rPr>
        <w:t> </w:t>
      </w:r>
      <w:r>
        <w:rPr>
          <w:sz w:val="24"/>
        </w:rPr>
        <w:t>current</w:t>
      </w:r>
      <w:r>
        <w:rPr>
          <w:spacing w:val="-15"/>
          <w:sz w:val="24"/>
        </w:rPr>
        <w:t> </w:t>
      </w:r>
      <w:r>
        <w:rPr>
          <w:sz w:val="24"/>
        </w:rPr>
        <w:t>challenges.</w:t>
      </w:r>
      <w:r>
        <w:rPr>
          <w:spacing w:val="-15"/>
          <w:sz w:val="24"/>
        </w:rPr>
        <w:t> </w:t>
      </w:r>
      <w:r>
        <w:rPr>
          <w:sz w:val="24"/>
        </w:rPr>
        <w:t>In</w:t>
      </w:r>
      <w:r>
        <w:rPr>
          <w:spacing w:val="-17"/>
          <w:sz w:val="24"/>
        </w:rPr>
        <w:t> </w:t>
      </w:r>
      <w:r>
        <w:rPr>
          <w:sz w:val="24"/>
        </w:rPr>
        <w:t>accordance</w:t>
      </w:r>
      <w:r>
        <w:rPr>
          <w:spacing w:val="-12"/>
          <w:sz w:val="24"/>
        </w:rPr>
        <w:t> </w:t>
      </w:r>
      <w:r>
        <w:rPr>
          <w:sz w:val="24"/>
        </w:rPr>
        <w:t>with</w:t>
      </w:r>
      <w:r>
        <w:rPr>
          <w:spacing w:val="-15"/>
          <w:sz w:val="24"/>
        </w:rPr>
        <w:t> </w:t>
      </w:r>
      <w:r>
        <w:rPr>
          <w:sz w:val="24"/>
        </w:rPr>
        <w:t>Pope</w:t>
      </w:r>
      <w:r>
        <w:rPr>
          <w:spacing w:val="-16"/>
          <w:sz w:val="24"/>
        </w:rPr>
        <w:t> </w:t>
      </w:r>
      <w:r>
        <w:rPr>
          <w:sz w:val="24"/>
        </w:rPr>
        <w:t>Francis's</w:t>
      </w:r>
      <w:r>
        <w:rPr>
          <w:spacing w:val="-14"/>
          <w:sz w:val="24"/>
        </w:rPr>
        <w:t> </w:t>
      </w:r>
      <w:r>
        <w:rPr>
          <w:sz w:val="24"/>
        </w:rPr>
        <w:t>teaching,</w:t>
      </w:r>
      <w:r>
        <w:rPr>
          <w:spacing w:val="-14"/>
          <w:sz w:val="24"/>
        </w:rPr>
        <w:t> </w:t>
      </w:r>
      <w:r>
        <w:rPr>
          <w:sz w:val="24"/>
        </w:rPr>
        <w:t>the</w:t>
      </w:r>
      <w:r>
        <w:rPr>
          <w:spacing w:val="-20"/>
          <w:sz w:val="24"/>
        </w:rPr>
        <w:t> </w:t>
      </w:r>
      <w:r>
        <w:rPr>
          <w:sz w:val="24"/>
        </w:rPr>
        <w:t>points</w:t>
      </w:r>
      <w:r>
        <w:rPr>
          <w:spacing w:val="-15"/>
          <w:sz w:val="24"/>
        </w:rPr>
        <w:t> </w:t>
      </w:r>
      <w:r>
        <w:rPr>
          <w:sz w:val="24"/>
        </w:rPr>
        <w:t>are </w:t>
      </w:r>
      <w:r>
        <w:rPr>
          <w:w w:val="95"/>
          <w:sz w:val="24"/>
        </w:rPr>
        <w:t>grouped</w:t>
      </w:r>
      <w:r>
        <w:rPr>
          <w:spacing w:val="-8"/>
          <w:w w:val="95"/>
          <w:sz w:val="24"/>
        </w:rPr>
        <w:t> </w:t>
      </w:r>
      <w:r>
        <w:rPr>
          <w:w w:val="95"/>
          <w:sz w:val="24"/>
        </w:rPr>
        <w:t>under</w:t>
      </w:r>
      <w:r>
        <w:rPr>
          <w:spacing w:val="-8"/>
          <w:w w:val="95"/>
          <w:sz w:val="24"/>
        </w:rPr>
        <w:t> </w:t>
      </w:r>
      <w:r>
        <w:rPr>
          <w:w w:val="95"/>
          <w:sz w:val="24"/>
        </w:rPr>
        <w:t>four</w:t>
      </w:r>
      <w:r>
        <w:rPr>
          <w:spacing w:val="-10"/>
          <w:w w:val="95"/>
          <w:sz w:val="24"/>
        </w:rPr>
        <w:t> </w:t>
      </w:r>
      <w:r>
        <w:rPr>
          <w:w w:val="95"/>
          <w:sz w:val="24"/>
        </w:rPr>
        <w:t>headings:</w:t>
      </w:r>
      <w:r>
        <w:rPr>
          <w:spacing w:val="4"/>
          <w:w w:val="95"/>
          <w:sz w:val="24"/>
        </w:rPr>
        <w:t> </w:t>
      </w:r>
      <w:r>
        <w:rPr>
          <w:w w:val="95"/>
          <w:sz w:val="24"/>
        </w:rPr>
        <w:t>fo</w:t>
      </w:r>
      <w:r>
        <w:rPr>
          <w:spacing w:val="-10"/>
          <w:w w:val="95"/>
          <w:sz w:val="24"/>
        </w:rPr>
        <w:t> </w:t>
      </w:r>
      <w:r>
        <w:rPr>
          <w:rFonts w:ascii="Palatino Linotype"/>
          <w:i/>
          <w:w w:val="95"/>
          <w:sz w:val="24"/>
        </w:rPr>
        <w:t>welcome,</w:t>
      </w:r>
      <w:r>
        <w:rPr>
          <w:rFonts w:ascii="Palatino Linotype"/>
          <w:i/>
          <w:spacing w:val="-2"/>
          <w:w w:val="95"/>
          <w:sz w:val="24"/>
        </w:rPr>
        <w:t> </w:t>
      </w:r>
      <w:r>
        <w:rPr>
          <w:rFonts w:ascii="Palatino Linotype"/>
          <w:i/>
          <w:w w:val="95"/>
          <w:sz w:val="24"/>
        </w:rPr>
        <w:t>to</w:t>
      </w:r>
      <w:r>
        <w:rPr>
          <w:rFonts w:ascii="Palatino Linotype"/>
          <w:i/>
          <w:spacing w:val="-21"/>
          <w:w w:val="95"/>
          <w:sz w:val="24"/>
        </w:rPr>
        <w:t> </w:t>
      </w:r>
      <w:r>
        <w:rPr>
          <w:rFonts w:ascii="Palatino Linotype"/>
          <w:i/>
          <w:w w:val="95"/>
          <w:sz w:val="24"/>
        </w:rPr>
        <w:t>protect,</w:t>
      </w:r>
      <w:r>
        <w:rPr>
          <w:rFonts w:ascii="Palatino Linotype"/>
          <w:i/>
          <w:spacing w:val="-5"/>
          <w:w w:val="95"/>
          <w:sz w:val="24"/>
        </w:rPr>
        <w:t> </w:t>
      </w:r>
      <w:r>
        <w:rPr>
          <w:rFonts w:ascii="Palatino Linotype"/>
          <w:i/>
          <w:w w:val="95"/>
          <w:sz w:val="24"/>
        </w:rPr>
        <w:t>to</w:t>
      </w:r>
      <w:r>
        <w:rPr>
          <w:rFonts w:ascii="Palatino Linotype"/>
          <w:i/>
          <w:spacing w:val="-19"/>
          <w:w w:val="95"/>
          <w:sz w:val="24"/>
        </w:rPr>
        <w:t> </w:t>
      </w:r>
      <w:r>
        <w:rPr>
          <w:rFonts w:ascii="Palatino Linotype"/>
          <w:i/>
          <w:w w:val="95"/>
          <w:sz w:val="24"/>
        </w:rPr>
        <w:t>promote,</w:t>
      </w:r>
      <w:r>
        <w:rPr>
          <w:rFonts w:ascii="Palatino Linotype"/>
          <w:i/>
          <w:spacing w:val="-5"/>
          <w:w w:val="95"/>
          <w:sz w:val="24"/>
        </w:rPr>
        <w:t> </w:t>
      </w:r>
      <w:r>
        <w:rPr>
          <w:w w:val="95"/>
          <w:sz w:val="24"/>
        </w:rPr>
        <w:t>and</w:t>
      </w:r>
      <w:r>
        <w:rPr>
          <w:spacing w:val="-5"/>
          <w:w w:val="95"/>
          <w:sz w:val="24"/>
        </w:rPr>
        <w:t> </w:t>
      </w:r>
      <w:r>
        <w:rPr>
          <w:w w:val="95"/>
          <w:sz w:val="24"/>
        </w:rPr>
        <w:t>fo</w:t>
      </w:r>
      <w:r>
        <w:rPr>
          <w:spacing w:val="-8"/>
          <w:w w:val="95"/>
          <w:sz w:val="24"/>
        </w:rPr>
        <w:t> </w:t>
      </w:r>
      <w:r>
        <w:rPr>
          <w:w w:val="95"/>
          <w:sz w:val="24"/>
        </w:rPr>
        <w:t>in</w:t>
      </w:r>
      <w:r>
        <w:rPr>
          <w:spacing w:val="-41"/>
          <w:w w:val="95"/>
          <w:sz w:val="24"/>
        </w:rPr>
        <w:t> </w:t>
      </w:r>
      <w:r>
        <w:rPr>
          <w:w w:val="95"/>
          <w:sz w:val="24"/>
        </w:rPr>
        <w:t>fegru</w:t>
      </w:r>
      <w:r>
        <w:rPr>
          <w:spacing w:val="-42"/>
          <w:w w:val="95"/>
          <w:sz w:val="24"/>
        </w:rPr>
        <w:t> </w:t>
      </w:r>
      <w:r>
        <w:rPr>
          <w:w w:val="95"/>
          <w:sz w:val="24"/>
        </w:rPr>
        <w:t>fe.</w:t>
      </w:r>
      <w:r>
        <w:rPr>
          <w:spacing w:val="-8"/>
          <w:w w:val="95"/>
          <w:sz w:val="24"/>
        </w:rPr>
        <w:t> </w:t>
      </w:r>
      <w:r>
        <w:rPr>
          <w:w w:val="95"/>
          <w:sz w:val="24"/>
        </w:rPr>
        <w:t>Each</w:t>
      </w:r>
      <w:r>
        <w:rPr>
          <w:spacing w:val="-9"/>
          <w:w w:val="95"/>
          <w:sz w:val="24"/>
        </w:rPr>
        <w:t> </w:t>
      </w:r>
      <w:r>
        <w:rPr>
          <w:w w:val="95"/>
          <w:sz w:val="24"/>
        </w:rPr>
        <w:t>is</w:t>
      </w:r>
      <w:r>
        <w:rPr>
          <w:spacing w:val="-13"/>
          <w:w w:val="95"/>
          <w:sz w:val="24"/>
        </w:rPr>
        <w:t> </w:t>
      </w:r>
      <w:r>
        <w:rPr>
          <w:w w:val="95"/>
          <w:sz w:val="24"/>
        </w:rPr>
        <w:t>an</w:t>
      </w:r>
      <w:r>
        <w:rPr>
          <w:spacing w:val="-10"/>
          <w:w w:val="95"/>
          <w:sz w:val="24"/>
        </w:rPr>
        <w:t> </w:t>
      </w:r>
      <w:r>
        <w:rPr>
          <w:w w:val="95"/>
          <w:sz w:val="24"/>
        </w:rPr>
        <w:t>active </w:t>
      </w:r>
      <w:r>
        <w:rPr>
          <w:sz w:val="24"/>
        </w:rPr>
        <w:t>verb and a call to action. Starting from what is currently possible, their ultimate goal is the building</w:t>
      </w:r>
      <w:r>
        <w:rPr>
          <w:spacing w:val="-6"/>
          <w:sz w:val="24"/>
        </w:rPr>
        <w:t> </w:t>
      </w:r>
      <w:r>
        <w:rPr>
          <w:sz w:val="24"/>
        </w:rPr>
        <w:t>of</w:t>
      </w:r>
      <w:r>
        <w:rPr>
          <w:spacing w:val="-16"/>
          <w:sz w:val="24"/>
        </w:rPr>
        <w:t> </w:t>
      </w:r>
      <w:r>
        <w:rPr>
          <w:sz w:val="24"/>
        </w:rPr>
        <w:t>an</w:t>
      </w:r>
      <w:r>
        <w:rPr>
          <w:spacing w:val="-16"/>
          <w:sz w:val="24"/>
        </w:rPr>
        <w:t> </w:t>
      </w:r>
      <w:r>
        <w:rPr>
          <w:sz w:val="24"/>
        </w:rPr>
        <w:t>inclusive</w:t>
      </w:r>
      <w:r>
        <w:rPr>
          <w:spacing w:val="-7"/>
          <w:sz w:val="24"/>
        </w:rPr>
        <w:t> </w:t>
      </w:r>
      <w:r>
        <w:rPr>
          <w:sz w:val="24"/>
        </w:rPr>
        <w:t>and</w:t>
      </w:r>
      <w:r>
        <w:rPr>
          <w:spacing w:val="-15"/>
          <w:sz w:val="24"/>
        </w:rPr>
        <w:t> </w:t>
      </w:r>
      <w:r>
        <w:rPr>
          <w:sz w:val="24"/>
        </w:rPr>
        <w:t>sustainable</w:t>
      </w:r>
      <w:r>
        <w:rPr>
          <w:spacing w:val="-7"/>
          <w:sz w:val="24"/>
        </w:rPr>
        <w:t> </w:t>
      </w:r>
      <w:r>
        <w:rPr>
          <w:sz w:val="24"/>
        </w:rPr>
        <w:t>common</w:t>
      </w:r>
      <w:r>
        <w:rPr>
          <w:spacing w:val="-8"/>
          <w:sz w:val="24"/>
        </w:rPr>
        <w:t> </w:t>
      </w:r>
      <w:r>
        <w:rPr>
          <w:sz w:val="24"/>
        </w:rPr>
        <w:t>home</w:t>
      </w:r>
      <w:r>
        <w:rPr>
          <w:spacing w:val="-14"/>
          <w:sz w:val="24"/>
        </w:rPr>
        <w:t> </w:t>
      </w:r>
      <w:r>
        <w:rPr>
          <w:sz w:val="24"/>
        </w:rPr>
        <w:t>for</w:t>
      </w:r>
      <w:r>
        <w:rPr>
          <w:spacing w:val="-12"/>
          <w:sz w:val="24"/>
        </w:rPr>
        <w:t> </w:t>
      </w:r>
      <w:r>
        <w:rPr>
          <w:sz w:val="24"/>
        </w:rPr>
        <w:t>all.</w:t>
      </w:r>
      <w:r>
        <w:rPr>
          <w:spacing w:val="-16"/>
          <w:sz w:val="24"/>
        </w:rPr>
        <w:t> </w:t>
      </w:r>
      <w:r>
        <w:rPr>
          <w:sz w:val="24"/>
        </w:rPr>
        <w:t>Our</w:t>
      </w:r>
      <w:r>
        <w:rPr>
          <w:spacing w:val="-13"/>
          <w:sz w:val="24"/>
        </w:rPr>
        <w:t> </w:t>
      </w:r>
      <w:r>
        <w:rPr>
          <w:sz w:val="24"/>
        </w:rPr>
        <w:t>sincere</w:t>
      </w:r>
      <w:r>
        <w:rPr>
          <w:spacing w:val="-14"/>
          <w:sz w:val="24"/>
        </w:rPr>
        <w:t> </w:t>
      </w:r>
      <w:r>
        <w:rPr>
          <w:sz w:val="24"/>
        </w:rPr>
        <w:t>hope</w:t>
      </w:r>
      <w:r>
        <w:rPr>
          <w:spacing w:val="-13"/>
          <w:sz w:val="24"/>
        </w:rPr>
        <w:t> </w:t>
      </w:r>
      <w:r>
        <w:rPr>
          <w:sz w:val="24"/>
        </w:rPr>
        <w:t>is</w:t>
      </w:r>
      <w:r>
        <w:rPr>
          <w:spacing w:val="-16"/>
          <w:sz w:val="24"/>
        </w:rPr>
        <w:t> </w:t>
      </w:r>
      <w:r>
        <w:rPr>
          <w:sz w:val="24"/>
        </w:rPr>
        <w:t>that</w:t>
      </w:r>
      <w:r>
        <w:rPr>
          <w:spacing w:val="-13"/>
          <w:sz w:val="24"/>
        </w:rPr>
        <w:t> </w:t>
      </w:r>
      <w:r>
        <w:rPr>
          <w:sz w:val="24"/>
        </w:rPr>
        <w:t>these </w:t>
      </w:r>
      <w:r>
        <w:rPr>
          <w:w w:val="95"/>
          <w:sz w:val="24"/>
        </w:rPr>
        <w:t>Action Points will provide welcome guidance to policy-makers  and everyone concerned  </w:t>
      </w:r>
      <w:r>
        <w:rPr>
          <w:spacing w:val="52"/>
          <w:w w:val="95"/>
          <w:sz w:val="24"/>
        </w:rPr>
        <w:t> </w:t>
      </w:r>
      <w:r>
        <w:rPr>
          <w:w w:val="95"/>
          <w:sz w:val="24"/>
        </w:rPr>
        <w:t>with</w:t>
      </w:r>
    </w:p>
    <w:p>
      <w:pPr>
        <w:pStyle w:val="BodyText"/>
        <w:ind w:firstLine="0"/>
        <w:jc w:val="left"/>
        <w:rPr>
          <w:sz w:val="24"/>
        </w:rPr>
      </w:pPr>
    </w:p>
    <w:p>
      <w:pPr>
        <w:pStyle w:val="BodyText"/>
        <w:ind w:firstLine="0"/>
        <w:jc w:val="left"/>
        <w:rPr>
          <w:sz w:val="24"/>
        </w:rPr>
      </w:pPr>
    </w:p>
    <w:p>
      <w:pPr>
        <w:pStyle w:val="BodyText"/>
        <w:spacing w:before="11"/>
        <w:ind w:firstLine="0"/>
        <w:jc w:val="left"/>
        <w:rPr>
          <w:sz w:val="18"/>
        </w:rPr>
      </w:pPr>
    </w:p>
    <w:p>
      <w:pPr>
        <w:spacing w:line="278" w:lineRule="auto" w:before="0"/>
        <w:ind w:left="1340" w:right="1341" w:firstLine="0"/>
        <w:jc w:val="center"/>
        <w:rPr>
          <w:rFonts w:ascii="Times New Roman"/>
          <w:sz w:val="18"/>
        </w:rPr>
      </w:pPr>
      <w:r>
        <w:rPr>
          <w:rFonts w:ascii="Times New Roman"/>
          <w:sz w:val="18"/>
        </w:rPr>
        <w:t>Migrants &amp; Refugees Section Integral Human Development Piazza San Calisto 00120 Vatican City Tel. +39 06 698 87376  </w:t>
      </w:r>
      <w:hyperlink r:id="rId6">
        <w:r>
          <w:rPr>
            <w:rFonts w:ascii="Times New Roman"/>
            <w:sz w:val="18"/>
          </w:rPr>
          <w:t>info@mrsection.org</w:t>
        </w:r>
      </w:hyperlink>
      <w:r>
        <w:rPr>
          <w:rFonts w:ascii="Times New Roman"/>
          <w:sz w:val="18"/>
        </w:rPr>
        <w:t>  </w:t>
      </w:r>
      <w:hyperlink r:id="rId7">
        <w:r>
          <w:rPr>
            <w:rFonts w:ascii="Times New Roman"/>
            <w:sz w:val="18"/>
          </w:rPr>
          <w:t>www.migrants-refugees.va</w:t>
        </w:r>
      </w:hyperlink>
    </w:p>
    <w:p>
      <w:pPr>
        <w:spacing w:after="0" w:line="278" w:lineRule="auto"/>
        <w:jc w:val="center"/>
        <w:rPr>
          <w:rFonts w:ascii="Times New Roman"/>
          <w:sz w:val="18"/>
        </w:rPr>
        <w:sectPr>
          <w:type w:val="continuous"/>
          <w:pgSz w:w="11910" w:h="16840"/>
          <w:pgMar w:top="960" w:bottom="280" w:left="1020" w:right="1000"/>
        </w:sectPr>
      </w:pPr>
    </w:p>
    <w:p>
      <w:pPr>
        <w:pStyle w:val="BodyText"/>
        <w:spacing w:line="268" w:lineRule="auto" w:before="28"/>
        <w:ind w:left="122" w:right="130" w:firstLine="0"/>
      </w:pPr>
      <w:r>
        <w:rPr/>
        <w:t>improving the situation of migrants, refugees, asylum seekers and internally displaced persons, especially those who are most vulnerable.</w:t>
      </w:r>
    </w:p>
    <w:p>
      <w:pPr>
        <w:pStyle w:val="Heading2"/>
        <w:spacing w:line="256" w:lineRule="auto" w:before="106"/>
        <w:ind w:left="117" w:right="123" w:firstLine="4"/>
      </w:pPr>
      <w:r>
        <w:rPr/>
        <w:t>Empirical evidence shows that migration is more and more mixed. This makes it difficult to maintain</w:t>
      </w:r>
      <w:r>
        <w:rPr>
          <w:spacing w:val="-22"/>
        </w:rPr>
        <w:t> </w:t>
      </w:r>
      <w:r>
        <w:rPr/>
        <w:t>a</w:t>
      </w:r>
      <w:r>
        <w:rPr>
          <w:spacing w:val="-29"/>
        </w:rPr>
        <w:t> </w:t>
      </w:r>
      <w:r>
        <w:rPr/>
        <w:t>clear-cut</w:t>
      </w:r>
      <w:r>
        <w:rPr>
          <w:spacing w:val="-19"/>
        </w:rPr>
        <w:t> </w:t>
      </w:r>
      <w:r>
        <w:rPr/>
        <w:t>distinction</w:t>
      </w:r>
      <w:r>
        <w:rPr>
          <w:spacing w:val="-23"/>
        </w:rPr>
        <w:t> </w:t>
      </w:r>
      <w:r>
        <w:rPr/>
        <w:t>between</w:t>
      </w:r>
      <w:r>
        <w:rPr>
          <w:spacing w:val="-20"/>
        </w:rPr>
        <w:t> </w:t>
      </w:r>
      <w:r>
        <w:rPr/>
        <w:t>migrants</w:t>
      </w:r>
      <w:r>
        <w:rPr>
          <w:spacing w:val="-20"/>
        </w:rPr>
        <w:t> </w:t>
      </w:r>
      <w:r>
        <w:rPr/>
        <w:t>and</w:t>
      </w:r>
      <w:r>
        <w:rPr>
          <w:spacing w:val="-28"/>
        </w:rPr>
        <w:t> </w:t>
      </w:r>
      <w:r>
        <w:rPr/>
        <w:t>refugees.</w:t>
      </w:r>
      <w:r>
        <w:rPr>
          <w:spacing w:val="-19"/>
        </w:rPr>
        <w:t> </w:t>
      </w:r>
      <w:r>
        <w:rPr/>
        <w:t>Often</w:t>
      </w:r>
      <w:r>
        <w:rPr>
          <w:spacing w:val="-24"/>
        </w:rPr>
        <w:t> </w:t>
      </w:r>
      <w:r>
        <w:rPr/>
        <w:t>their</w:t>
      </w:r>
      <w:r>
        <w:rPr>
          <w:spacing w:val="-24"/>
        </w:rPr>
        <w:t> </w:t>
      </w:r>
      <w:r>
        <w:rPr/>
        <w:t>needs</w:t>
      </w:r>
      <w:r>
        <w:rPr>
          <w:spacing w:val="-25"/>
        </w:rPr>
        <w:t> </w:t>
      </w:r>
      <w:r>
        <w:rPr/>
        <w:t>are</w:t>
      </w:r>
      <w:r>
        <w:rPr>
          <w:spacing w:val="-28"/>
        </w:rPr>
        <w:t> </w:t>
      </w:r>
      <w:r>
        <w:rPr/>
        <w:t>very</w:t>
      </w:r>
      <w:r>
        <w:rPr>
          <w:spacing w:val="-25"/>
        </w:rPr>
        <w:t> </w:t>
      </w:r>
      <w:r>
        <w:rPr/>
        <w:t>similar if not identical. Accordingly, let the drafting and negotiating strive for the greatest possible harmony</w:t>
      </w:r>
      <w:r>
        <w:rPr>
          <w:spacing w:val="-21"/>
        </w:rPr>
        <w:t> </w:t>
      </w:r>
      <w:r>
        <w:rPr/>
        <w:t>between</w:t>
      </w:r>
      <w:r>
        <w:rPr>
          <w:spacing w:val="-20"/>
        </w:rPr>
        <w:t> </w:t>
      </w:r>
      <w:r>
        <w:rPr/>
        <w:t>the</w:t>
      </w:r>
      <w:r>
        <w:rPr>
          <w:spacing w:val="-27"/>
        </w:rPr>
        <w:t> </w:t>
      </w:r>
      <w:r>
        <w:rPr/>
        <w:t>two</w:t>
      </w:r>
      <w:r>
        <w:rPr>
          <w:spacing w:val="-27"/>
        </w:rPr>
        <w:t> </w:t>
      </w:r>
      <w:r>
        <w:rPr/>
        <w:t>Global</w:t>
      </w:r>
      <w:r>
        <w:rPr>
          <w:spacing w:val="-21"/>
        </w:rPr>
        <w:t> </w:t>
      </w:r>
      <w:r>
        <w:rPr/>
        <w:t>Compacts.</w:t>
      </w:r>
      <w:r>
        <w:rPr>
          <w:spacing w:val="-20"/>
        </w:rPr>
        <w:t> </w:t>
      </w:r>
      <w:r>
        <w:rPr/>
        <w:t>Moreover,</w:t>
      </w:r>
      <w:r>
        <w:rPr>
          <w:spacing w:val="-21"/>
        </w:rPr>
        <w:t> </w:t>
      </w:r>
      <w:r>
        <w:rPr/>
        <w:t>both</w:t>
      </w:r>
      <w:r>
        <w:rPr>
          <w:spacing w:val="-22"/>
        </w:rPr>
        <w:t> </w:t>
      </w:r>
      <w:r>
        <w:rPr/>
        <w:t>Compacts</w:t>
      </w:r>
      <w:r>
        <w:rPr>
          <w:spacing w:val="-20"/>
        </w:rPr>
        <w:t> </w:t>
      </w:r>
      <w:r>
        <w:rPr/>
        <w:t>should</w:t>
      </w:r>
      <w:r>
        <w:rPr>
          <w:spacing w:val="-23"/>
        </w:rPr>
        <w:t> </w:t>
      </w:r>
      <w:r>
        <w:rPr/>
        <w:t>have</w:t>
      </w:r>
      <w:r>
        <w:rPr>
          <w:spacing w:val="-24"/>
        </w:rPr>
        <w:t> </w:t>
      </w:r>
      <w:r>
        <w:rPr/>
        <w:t>a</w:t>
      </w:r>
      <w:r>
        <w:rPr>
          <w:spacing w:val="-28"/>
        </w:rPr>
        <w:t> </w:t>
      </w:r>
      <w:r>
        <w:rPr/>
        <w:t>real</w:t>
      </w:r>
      <w:r>
        <w:rPr>
          <w:spacing w:val="-24"/>
        </w:rPr>
        <w:t> </w:t>
      </w:r>
      <w:r>
        <w:rPr/>
        <w:t>impact on people's lives and should, therefore, include targets and goals to be met as well as reporting mechanisms.</w:t>
      </w:r>
    </w:p>
    <w:p>
      <w:pPr>
        <w:spacing w:line="254" w:lineRule="auto" w:before="105"/>
        <w:ind w:left="117" w:right="119" w:firstLine="0"/>
        <w:jc w:val="both"/>
        <w:rPr>
          <w:sz w:val="23"/>
        </w:rPr>
      </w:pPr>
      <w:r>
        <w:rPr>
          <w:sz w:val="23"/>
        </w:rPr>
        <w:t>The</w:t>
      </w:r>
      <w:r>
        <w:rPr>
          <w:spacing w:val="-16"/>
          <w:sz w:val="23"/>
        </w:rPr>
        <w:t> </w:t>
      </w:r>
      <w:r>
        <w:rPr>
          <w:sz w:val="23"/>
        </w:rPr>
        <w:t>Migrants</w:t>
      </w:r>
      <w:r>
        <w:rPr>
          <w:spacing w:val="-7"/>
          <w:sz w:val="23"/>
        </w:rPr>
        <w:t> </w:t>
      </w:r>
      <w:r>
        <w:rPr>
          <w:sz w:val="23"/>
        </w:rPr>
        <w:t>&amp;</w:t>
      </w:r>
      <w:r>
        <w:rPr>
          <w:spacing w:val="-20"/>
          <w:sz w:val="23"/>
        </w:rPr>
        <w:t> </w:t>
      </w:r>
      <w:r>
        <w:rPr>
          <w:sz w:val="23"/>
        </w:rPr>
        <w:t>Refugees</w:t>
      </w:r>
      <w:r>
        <w:rPr>
          <w:spacing w:val="-10"/>
          <w:sz w:val="23"/>
        </w:rPr>
        <w:t> </w:t>
      </w:r>
      <w:r>
        <w:rPr>
          <w:sz w:val="23"/>
        </w:rPr>
        <w:t>Section</w:t>
      </w:r>
      <w:r>
        <w:rPr>
          <w:spacing w:val="-10"/>
          <w:sz w:val="23"/>
        </w:rPr>
        <w:t> </w:t>
      </w:r>
      <w:r>
        <w:rPr>
          <w:sz w:val="23"/>
        </w:rPr>
        <w:t>offers</w:t>
      </w:r>
      <w:r>
        <w:rPr>
          <w:spacing w:val="-14"/>
          <w:sz w:val="23"/>
        </w:rPr>
        <w:t> </w:t>
      </w:r>
      <w:r>
        <w:rPr>
          <w:sz w:val="23"/>
        </w:rPr>
        <w:t>the</w:t>
      </w:r>
      <w:r>
        <w:rPr>
          <w:spacing w:val="-12"/>
          <w:sz w:val="23"/>
        </w:rPr>
        <w:t> </w:t>
      </w:r>
      <w:r>
        <w:rPr>
          <w:rFonts w:ascii="Palatino Linotype"/>
          <w:i/>
          <w:sz w:val="23"/>
        </w:rPr>
        <w:t>Twenty</w:t>
      </w:r>
      <w:r>
        <w:rPr>
          <w:rFonts w:ascii="Palatino Linotype"/>
          <w:i/>
          <w:spacing w:val="-23"/>
          <w:sz w:val="23"/>
        </w:rPr>
        <w:t> </w:t>
      </w:r>
      <w:r>
        <w:rPr>
          <w:rFonts w:ascii="Palatino Linotype"/>
          <w:i/>
          <w:sz w:val="23"/>
        </w:rPr>
        <w:t>A</w:t>
      </w:r>
      <w:r>
        <w:rPr>
          <w:rFonts w:ascii="Palatino Linotype"/>
          <w:i/>
          <w:spacing w:val="-45"/>
          <w:sz w:val="23"/>
        </w:rPr>
        <w:t> </w:t>
      </w:r>
      <w:r>
        <w:rPr>
          <w:rFonts w:ascii="Palatino Linotype"/>
          <w:i/>
          <w:sz w:val="23"/>
        </w:rPr>
        <w:t>ction</w:t>
      </w:r>
      <w:r>
        <w:rPr>
          <w:rFonts w:ascii="Palatino Linotype"/>
          <w:i/>
          <w:spacing w:val="-17"/>
          <w:sz w:val="23"/>
        </w:rPr>
        <w:t> </w:t>
      </w:r>
      <w:r>
        <w:rPr>
          <w:rFonts w:ascii="Palatino Linotype"/>
          <w:i/>
          <w:sz w:val="23"/>
        </w:rPr>
        <w:t>Points</w:t>
      </w:r>
      <w:r>
        <w:rPr>
          <w:rFonts w:ascii="Palatino Linotype"/>
          <w:i/>
          <w:spacing w:val="-12"/>
          <w:sz w:val="23"/>
        </w:rPr>
        <w:t> </w:t>
      </w:r>
      <w:r>
        <w:rPr>
          <w:sz w:val="23"/>
        </w:rPr>
        <w:t>as</w:t>
      </w:r>
      <w:r>
        <w:rPr>
          <w:spacing w:val="-20"/>
          <w:sz w:val="23"/>
        </w:rPr>
        <w:t> </w:t>
      </w:r>
      <w:r>
        <w:rPr>
          <w:sz w:val="23"/>
        </w:rPr>
        <w:t>a</w:t>
      </w:r>
      <w:r>
        <w:rPr>
          <w:spacing w:val="-22"/>
          <w:sz w:val="23"/>
        </w:rPr>
        <w:t> </w:t>
      </w:r>
      <w:r>
        <w:rPr>
          <w:sz w:val="23"/>
        </w:rPr>
        <w:t>contribution</w:t>
      </w:r>
      <w:r>
        <w:rPr>
          <w:spacing w:val="-9"/>
          <w:sz w:val="23"/>
        </w:rPr>
        <w:t> </w:t>
      </w:r>
      <w:r>
        <w:rPr>
          <w:sz w:val="23"/>
        </w:rPr>
        <w:t>to</w:t>
      </w:r>
      <w:r>
        <w:rPr>
          <w:spacing w:val="-18"/>
          <w:sz w:val="23"/>
        </w:rPr>
        <w:t> </w:t>
      </w:r>
      <w:r>
        <w:rPr>
          <w:sz w:val="23"/>
        </w:rPr>
        <w:t>the</w:t>
      </w:r>
      <w:r>
        <w:rPr>
          <w:spacing w:val="-14"/>
          <w:sz w:val="23"/>
        </w:rPr>
        <w:t> </w:t>
      </w:r>
      <w:r>
        <w:rPr>
          <w:sz w:val="23"/>
        </w:rPr>
        <w:t>drafting, negotiation</w:t>
      </w:r>
      <w:r>
        <w:rPr>
          <w:spacing w:val="-23"/>
          <w:sz w:val="23"/>
        </w:rPr>
        <w:t> </w:t>
      </w:r>
      <w:r>
        <w:rPr>
          <w:sz w:val="23"/>
        </w:rPr>
        <w:t>and</w:t>
      </w:r>
      <w:r>
        <w:rPr>
          <w:spacing w:val="-33"/>
          <w:sz w:val="23"/>
        </w:rPr>
        <w:t> </w:t>
      </w:r>
      <w:r>
        <w:rPr>
          <w:sz w:val="23"/>
        </w:rPr>
        <w:t>adoption</w:t>
      </w:r>
      <w:r>
        <w:rPr>
          <w:spacing w:val="-27"/>
          <w:sz w:val="23"/>
        </w:rPr>
        <w:t> </w:t>
      </w:r>
      <w:r>
        <w:rPr>
          <w:sz w:val="23"/>
        </w:rPr>
        <w:t>of</w:t>
      </w:r>
      <w:r>
        <w:rPr>
          <w:spacing w:val="-37"/>
          <w:sz w:val="23"/>
        </w:rPr>
        <w:t> </w:t>
      </w:r>
      <w:r>
        <w:rPr>
          <w:sz w:val="23"/>
        </w:rPr>
        <w:t>the</w:t>
      </w:r>
      <w:r>
        <w:rPr>
          <w:spacing w:val="-33"/>
          <w:sz w:val="23"/>
        </w:rPr>
        <w:t> </w:t>
      </w:r>
      <w:r>
        <w:rPr>
          <w:sz w:val="23"/>
        </w:rPr>
        <w:t>G1oba1</w:t>
      </w:r>
      <w:r>
        <w:rPr>
          <w:spacing w:val="-30"/>
          <w:sz w:val="23"/>
        </w:rPr>
        <w:t> </w:t>
      </w:r>
      <w:r>
        <w:rPr>
          <w:sz w:val="23"/>
        </w:rPr>
        <w:t>Compacts</w:t>
      </w:r>
      <w:r>
        <w:rPr>
          <w:spacing w:val="-26"/>
          <w:sz w:val="23"/>
        </w:rPr>
        <w:t> </w:t>
      </w:r>
      <w:r>
        <w:rPr>
          <w:sz w:val="23"/>
        </w:rPr>
        <w:t>on</w:t>
      </w:r>
      <w:r>
        <w:rPr>
          <w:spacing w:val="-33"/>
          <w:sz w:val="23"/>
        </w:rPr>
        <w:t> </w:t>
      </w:r>
      <w:r>
        <w:rPr>
          <w:sz w:val="23"/>
        </w:rPr>
        <w:t>Migrants</w:t>
      </w:r>
      <w:r>
        <w:rPr>
          <w:spacing w:val="-27"/>
          <w:sz w:val="23"/>
        </w:rPr>
        <w:t> </w:t>
      </w:r>
      <w:r>
        <w:rPr>
          <w:sz w:val="23"/>
        </w:rPr>
        <w:t>and</w:t>
      </w:r>
      <w:r>
        <w:rPr>
          <w:spacing w:val="-33"/>
          <w:sz w:val="23"/>
        </w:rPr>
        <w:t> </w:t>
      </w:r>
      <w:r>
        <w:rPr>
          <w:sz w:val="23"/>
        </w:rPr>
        <w:t>on</w:t>
      </w:r>
      <w:r>
        <w:rPr>
          <w:spacing w:val="-33"/>
          <w:sz w:val="23"/>
        </w:rPr>
        <w:t> </w:t>
      </w:r>
      <w:r>
        <w:rPr>
          <w:sz w:val="23"/>
        </w:rPr>
        <w:t>Refugees</w:t>
      </w:r>
      <w:r>
        <w:rPr>
          <w:spacing w:val="-31"/>
          <w:sz w:val="23"/>
        </w:rPr>
        <w:t> </w:t>
      </w:r>
      <w:r>
        <w:rPr>
          <w:sz w:val="23"/>
        </w:rPr>
        <w:t>by</w:t>
      </w:r>
      <w:r>
        <w:rPr>
          <w:spacing w:val="-33"/>
          <w:sz w:val="23"/>
        </w:rPr>
        <w:t> </w:t>
      </w:r>
      <w:r>
        <w:rPr>
          <w:sz w:val="23"/>
        </w:rPr>
        <w:t>the</w:t>
      </w:r>
      <w:r>
        <w:rPr>
          <w:spacing w:val="-34"/>
          <w:sz w:val="23"/>
        </w:rPr>
        <w:t> </w:t>
      </w:r>
      <w:r>
        <w:rPr>
          <w:sz w:val="23"/>
        </w:rPr>
        <w:t>end</w:t>
      </w:r>
      <w:r>
        <w:rPr>
          <w:spacing w:val="-31"/>
          <w:sz w:val="23"/>
        </w:rPr>
        <w:t> </w:t>
      </w:r>
      <w:r>
        <w:rPr>
          <w:sz w:val="23"/>
        </w:rPr>
        <w:t>of</w:t>
      </w:r>
      <w:r>
        <w:rPr>
          <w:spacing w:val="-35"/>
          <w:sz w:val="23"/>
        </w:rPr>
        <w:t> </w:t>
      </w:r>
      <w:r>
        <w:rPr>
          <w:sz w:val="23"/>
        </w:rPr>
        <w:t>2018. Guided by Pope Francis, the Section stands behind the principles embodied in these Points</w:t>
      </w:r>
      <w:r>
        <w:rPr>
          <w:spacing w:val="-26"/>
          <w:sz w:val="23"/>
        </w:rPr>
        <w:t> </w:t>
      </w:r>
      <w:r>
        <w:rPr>
          <w:sz w:val="23"/>
        </w:rPr>
        <w:t>and looks</w:t>
      </w:r>
      <w:r>
        <w:rPr>
          <w:spacing w:val="-14"/>
          <w:sz w:val="23"/>
        </w:rPr>
        <w:t> </w:t>
      </w:r>
      <w:r>
        <w:rPr>
          <w:sz w:val="23"/>
        </w:rPr>
        <w:t>forward</w:t>
      </w:r>
      <w:r>
        <w:rPr>
          <w:spacing w:val="-13"/>
          <w:sz w:val="23"/>
        </w:rPr>
        <w:t> </w:t>
      </w:r>
      <w:r>
        <w:rPr>
          <w:sz w:val="23"/>
        </w:rPr>
        <w:t>to</w:t>
      </w:r>
      <w:r>
        <w:rPr>
          <w:spacing w:val="-17"/>
          <w:sz w:val="23"/>
        </w:rPr>
        <w:t> </w:t>
      </w:r>
      <w:r>
        <w:rPr>
          <w:sz w:val="23"/>
        </w:rPr>
        <w:t>working</w:t>
      </w:r>
      <w:r>
        <w:rPr>
          <w:spacing w:val="-12"/>
          <w:sz w:val="23"/>
        </w:rPr>
        <w:t> </w:t>
      </w:r>
      <w:r>
        <w:rPr>
          <w:sz w:val="23"/>
        </w:rPr>
        <w:t>with</w:t>
      </w:r>
      <w:r>
        <w:rPr>
          <w:spacing w:val="-15"/>
          <w:sz w:val="23"/>
        </w:rPr>
        <w:t> </w:t>
      </w:r>
      <w:r>
        <w:rPr>
          <w:sz w:val="23"/>
        </w:rPr>
        <w:t>the</w:t>
      </w:r>
      <w:r>
        <w:rPr>
          <w:spacing w:val="-16"/>
          <w:sz w:val="23"/>
        </w:rPr>
        <w:t> </w:t>
      </w:r>
      <w:r>
        <w:rPr>
          <w:sz w:val="23"/>
        </w:rPr>
        <w:t>international</w:t>
      </w:r>
      <w:r>
        <w:rPr>
          <w:spacing w:val="-6"/>
          <w:sz w:val="23"/>
        </w:rPr>
        <w:t> </w:t>
      </w:r>
      <w:r>
        <w:rPr>
          <w:sz w:val="23"/>
        </w:rPr>
        <w:t>community</w:t>
      </w:r>
      <w:r>
        <w:rPr>
          <w:spacing w:val="-8"/>
          <w:sz w:val="23"/>
        </w:rPr>
        <w:t> </w:t>
      </w:r>
      <w:r>
        <w:rPr>
          <w:sz w:val="23"/>
        </w:rPr>
        <w:t>toward</w:t>
      </w:r>
      <w:r>
        <w:rPr>
          <w:spacing w:val="-11"/>
          <w:sz w:val="23"/>
        </w:rPr>
        <w:t> </w:t>
      </w:r>
      <w:r>
        <w:rPr>
          <w:sz w:val="23"/>
        </w:rPr>
        <w:t>their</w:t>
      </w:r>
      <w:r>
        <w:rPr>
          <w:spacing w:val="-14"/>
          <w:sz w:val="23"/>
        </w:rPr>
        <w:t> </w:t>
      </w:r>
      <w:r>
        <w:rPr>
          <w:sz w:val="23"/>
        </w:rPr>
        <w:t>inclusion</w:t>
      </w:r>
      <w:r>
        <w:rPr>
          <w:spacing w:val="-10"/>
          <w:sz w:val="23"/>
        </w:rPr>
        <w:t> </w:t>
      </w:r>
      <w:r>
        <w:rPr>
          <w:sz w:val="23"/>
        </w:rPr>
        <w:t>in</w:t>
      </w:r>
      <w:r>
        <w:rPr>
          <w:spacing w:val="-16"/>
          <w:sz w:val="23"/>
        </w:rPr>
        <w:t> </w:t>
      </w:r>
      <w:r>
        <w:rPr>
          <w:sz w:val="23"/>
        </w:rPr>
        <w:t>the</w:t>
      </w:r>
      <w:r>
        <w:rPr>
          <w:spacing w:val="-18"/>
          <w:sz w:val="23"/>
        </w:rPr>
        <w:t> </w:t>
      </w:r>
      <w:r>
        <w:rPr>
          <w:sz w:val="23"/>
        </w:rPr>
        <w:t>Global Compacts.</w:t>
      </w:r>
    </w:p>
    <w:p>
      <w:pPr>
        <w:pStyle w:val="BodyText"/>
        <w:ind w:firstLine="0"/>
        <w:jc w:val="left"/>
      </w:pPr>
    </w:p>
    <w:p>
      <w:pPr>
        <w:pStyle w:val="ListParagraph"/>
        <w:numPr>
          <w:ilvl w:val="0"/>
          <w:numId w:val="1"/>
        </w:numPr>
        <w:tabs>
          <w:tab w:pos="257" w:val="left" w:leader="none"/>
        </w:tabs>
        <w:spacing w:line="240" w:lineRule="auto" w:before="153" w:after="0"/>
        <w:ind w:left="122" w:right="0" w:firstLine="0"/>
        <w:jc w:val="both"/>
        <w:rPr>
          <w:sz w:val="23"/>
        </w:rPr>
      </w:pPr>
      <w:r>
        <w:rPr>
          <w:sz w:val="23"/>
        </w:rPr>
        <w:t>-</w:t>
      </w:r>
      <w:r>
        <w:rPr>
          <w:spacing w:val="-20"/>
          <w:sz w:val="23"/>
        </w:rPr>
        <w:t> </w:t>
      </w:r>
      <w:r>
        <w:rPr>
          <w:sz w:val="23"/>
        </w:rPr>
        <w:t>To</w:t>
      </w:r>
      <w:r>
        <w:rPr>
          <w:spacing w:val="-15"/>
          <w:sz w:val="23"/>
        </w:rPr>
        <w:t> </w:t>
      </w:r>
      <w:r>
        <w:rPr>
          <w:sz w:val="23"/>
        </w:rPr>
        <w:t>Welcome:</w:t>
      </w:r>
      <w:r>
        <w:rPr>
          <w:spacing w:val="3"/>
          <w:sz w:val="23"/>
        </w:rPr>
        <w:t> </w:t>
      </w:r>
      <w:r>
        <w:rPr>
          <w:sz w:val="23"/>
        </w:rPr>
        <w:t>Enhancing Safe</w:t>
      </w:r>
      <w:r>
        <w:rPr>
          <w:spacing w:val="-5"/>
          <w:sz w:val="23"/>
        </w:rPr>
        <w:t> </w:t>
      </w:r>
      <w:r>
        <w:rPr>
          <w:sz w:val="23"/>
        </w:rPr>
        <w:t>and</w:t>
      </w:r>
      <w:r>
        <w:rPr>
          <w:spacing w:val="-11"/>
          <w:sz w:val="23"/>
        </w:rPr>
        <w:t> </w:t>
      </w:r>
      <w:r>
        <w:rPr>
          <w:sz w:val="23"/>
        </w:rPr>
        <w:t>Legal</w:t>
      </w:r>
      <w:r>
        <w:rPr>
          <w:spacing w:val="-7"/>
          <w:sz w:val="23"/>
        </w:rPr>
        <w:t> </w:t>
      </w:r>
      <w:r>
        <w:rPr>
          <w:sz w:val="23"/>
        </w:rPr>
        <w:t>Channels</w:t>
      </w:r>
      <w:r>
        <w:rPr>
          <w:spacing w:val="-10"/>
          <w:sz w:val="23"/>
        </w:rPr>
        <w:t> </w:t>
      </w:r>
      <w:r>
        <w:rPr>
          <w:sz w:val="23"/>
        </w:rPr>
        <w:t>for</w:t>
      </w:r>
      <w:r>
        <w:rPr>
          <w:spacing w:val="-13"/>
          <w:sz w:val="23"/>
        </w:rPr>
        <w:t> </w:t>
      </w:r>
      <w:r>
        <w:rPr>
          <w:sz w:val="23"/>
        </w:rPr>
        <w:t>Migrants</w:t>
      </w:r>
      <w:r>
        <w:rPr>
          <w:spacing w:val="-3"/>
          <w:sz w:val="23"/>
        </w:rPr>
        <w:t> </w:t>
      </w:r>
      <w:r>
        <w:rPr>
          <w:sz w:val="23"/>
        </w:rPr>
        <w:t>and</w:t>
      </w:r>
      <w:r>
        <w:rPr>
          <w:spacing w:val="-11"/>
          <w:sz w:val="23"/>
        </w:rPr>
        <w:t> </w:t>
      </w:r>
      <w:r>
        <w:rPr>
          <w:sz w:val="23"/>
        </w:rPr>
        <w:t>Refugees</w:t>
      </w:r>
    </w:p>
    <w:p>
      <w:pPr>
        <w:spacing w:line="264" w:lineRule="exact" w:before="108"/>
        <w:ind w:left="122" w:right="124" w:firstLine="0"/>
        <w:jc w:val="both"/>
        <w:rPr>
          <w:sz w:val="23"/>
        </w:rPr>
      </w:pPr>
      <w:r>
        <w:rPr>
          <w:sz w:val="23"/>
        </w:rPr>
        <w:t>Migration should be safe, legal and orderly, and the decision to migrate voluntary. With this</w:t>
      </w:r>
      <w:r>
        <w:rPr>
          <w:spacing w:val="-12"/>
          <w:sz w:val="23"/>
        </w:rPr>
        <w:t> </w:t>
      </w:r>
      <w:r>
        <w:rPr>
          <w:sz w:val="23"/>
        </w:rPr>
        <w:t>in </w:t>
      </w:r>
      <w:r>
        <w:rPr>
          <w:w w:val="95"/>
          <w:sz w:val="23"/>
        </w:rPr>
        <w:t>mind, the following action points are</w:t>
      </w:r>
      <w:r>
        <w:rPr>
          <w:spacing w:val="18"/>
          <w:w w:val="95"/>
          <w:sz w:val="23"/>
        </w:rPr>
        <w:t> </w:t>
      </w:r>
      <w:r>
        <w:rPr>
          <w:w w:val="95"/>
          <w:sz w:val="23"/>
        </w:rPr>
        <w:t>suggested:</w:t>
      </w:r>
    </w:p>
    <w:p>
      <w:pPr>
        <w:pStyle w:val="ListParagraph"/>
        <w:numPr>
          <w:ilvl w:val="0"/>
          <w:numId w:val="2"/>
        </w:numPr>
        <w:tabs>
          <w:tab w:pos="478" w:val="left" w:leader="none"/>
        </w:tabs>
        <w:spacing w:line="232" w:lineRule="auto" w:before="131" w:after="0"/>
        <w:ind w:left="477" w:right="120" w:hanging="355"/>
        <w:jc w:val="both"/>
        <w:rPr>
          <w:sz w:val="22"/>
        </w:rPr>
      </w:pPr>
      <w:r>
        <w:rPr>
          <w:sz w:val="22"/>
        </w:rPr>
        <w:t>Encourage States to ban arbitrary and collective expulsions. The "non refoulement" principle should always be respected. </w:t>
      </w:r>
      <w:r>
        <w:rPr>
          <w:color w:val="333333"/>
          <w:sz w:val="22"/>
        </w:rPr>
        <w:t>This principle is based on the indlvidtial situation of the person and not on how “safe” a country is generally claimed to be. </w:t>
      </w:r>
      <w:r>
        <w:rPr>
          <w:sz w:val="22"/>
        </w:rPr>
        <w:t>States should avoid using safe country lists, as such lists often fail to meet the refugee's needs for</w:t>
      </w:r>
      <w:r>
        <w:rPr>
          <w:spacing w:val="1"/>
          <w:sz w:val="22"/>
        </w:rPr>
        <w:t> </w:t>
      </w:r>
      <w:r>
        <w:rPr>
          <w:sz w:val="22"/>
        </w:rPr>
        <w:t>protection.</w:t>
      </w:r>
    </w:p>
    <w:p>
      <w:pPr>
        <w:pStyle w:val="ListParagraph"/>
        <w:numPr>
          <w:ilvl w:val="0"/>
          <w:numId w:val="2"/>
        </w:numPr>
        <w:tabs>
          <w:tab w:pos="478" w:val="left" w:leader="none"/>
        </w:tabs>
        <w:spacing w:line="232" w:lineRule="auto" w:before="123" w:after="0"/>
        <w:ind w:left="477" w:right="117" w:hanging="355"/>
        <w:jc w:val="both"/>
        <w:rPr>
          <w:sz w:val="22"/>
        </w:rPr>
      </w:pPr>
      <w:r>
        <w:rPr>
          <w:sz w:val="22"/>
        </w:rPr>
        <w:t>Encourage States and all actors involved to expand the number and range of alternative legal pathways for safe and voluntary migration and resettlement, in full respect for the principle of non-refoulement. Examples of such avenues would</w:t>
      </w:r>
      <w:r>
        <w:rPr>
          <w:spacing w:val="-9"/>
          <w:sz w:val="22"/>
        </w:rPr>
        <w:t> </w:t>
      </w:r>
      <w:r>
        <w:rPr>
          <w:sz w:val="22"/>
        </w:rPr>
        <w:t>include:</w:t>
      </w:r>
    </w:p>
    <w:p>
      <w:pPr>
        <w:pStyle w:val="ListParagraph"/>
        <w:numPr>
          <w:ilvl w:val="1"/>
          <w:numId w:val="2"/>
        </w:numPr>
        <w:tabs>
          <w:tab w:pos="1562" w:val="left" w:leader="none"/>
        </w:tabs>
        <w:spacing w:line="268" w:lineRule="exact" w:before="109" w:after="0"/>
        <w:ind w:left="1566" w:right="134" w:hanging="360"/>
        <w:jc w:val="left"/>
        <w:rPr>
          <w:sz w:val="22"/>
        </w:rPr>
      </w:pPr>
      <w:r>
        <w:rPr>
          <w:sz w:val="22"/>
        </w:rPr>
        <w:t>Adopt the practice of extending humanitarian visas, or if already present, expand their use as a national policy</w:t>
      </w:r>
      <w:r>
        <w:rPr>
          <w:spacing w:val="-20"/>
          <w:sz w:val="22"/>
        </w:rPr>
        <w:t> </w:t>
      </w:r>
      <w:r>
        <w:rPr>
          <w:sz w:val="22"/>
        </w:rPr>
        <w:t>priority.</w:t>
      </w:r>
    </w:p>
    <w:p>
      <w:pPr>
        <w:pStyle w:val="BodyText"/>
        <w:spacing w:line="264" w:lineRule="exact" w:before="119"/>
        <w:ind w:left="1561" w:right="123"/>
      </w:pPr>
      <w:r>
        <w:rPr>
          <w:rFonts w:ascii="Courier New"/>
          <w:sz w:val="25"/>
        </w:rPr>
        <w:t>b. </w:t>
      </w:r>
      <w:r>
        <w:rPr/>
        <w:t>Encourage the wider use of student visas, including for apprenticeship and internship programmes as well as all levels of formal education.</w:t>
      </w:r>
    </w:p>
    <w:p>
      <w:pPr>
        <w:pStyle w:val="Heading2"/>
        <w:spacing w:line="223" w:lineRule="auto" w:before="130"/>
        <w:ind w:right="130"/>
      </w:pPr>
      <w:r>
        <w:rPr/>
        <w:drawing>
          <wp:anchor distT="0" distB="0" distL="0" distR="0" allowOverlap="1" layoutInCell="1" locked="0" behindDoc="0" simplePos="0" relativeHeight="0">
            <wp:simplePos x="0" y="0"/>
            <wp:positionH relativeFrom="page">
              <wp:posOffset>1410939</wp:posOffset>
            </wp:positionH>
            <wp:positionV relativeFrom="paragraph">
              <wp:posOffset>145948</wp:posOffset>
            </wp:positionV>
            <wp:extent cx="85326" cy="70103"/>
            <wp:effectExtent l="0" t="0" r="0" b="0"/>
            <wp:wrapNone/>
            <wp:docPr id="3" name="image2.png" descr=""/>
            <wp:cNvGraphicFramePr>
              <a:graphicFrameLocks noChangeAspect="1"/>
            </wp:cNvGraphicFramePr>
            <a:graphic>
              <a:graphicData uri="http://schemas.openxmlformats.org/drawingml/2006/picture">
                <pic:pic>
                  <pic:nvPicPr>
                    <pic:cNvPr id="4" name="image2.png"/>
                    <pic:cNvPicPr/>
                  </pic:nvPicPr>
                  <pic:blipFill>
                    <a:blip r:embed="rId9" cstate="print"/>
                    <a:stretch>
                      <a:fillRect/>
                    </a:stretch>
                  </pic:blipFill>
                  <pic:spPr>
                    <a:xfrm>
                      <a:off x="0" y="0"/>
                      <a:ext cx="85326" cy="70103"/>
                    </a:xfrm>
                    <a:prstGeom prst="rect">
                      <a:avLst/>
                    </a:prstGeom>
                  </pic:spPr>
                </pic:pic>
              </a:graphicData>
            </a:graphic>
          </wp:anchor>
        </w:drawing>
      </w:r>
      <w:r>
        <w:rPr/>
        <w:t>Adopt</w:t>
      </w:r>
      <w:r>
        <w:rPr>
          <w:spacing w:val="-19"/>
        </w:rPr>
        <w:t> </w:t>
      </w:r>
      <w:r>
        <w:rPr/>
        <w:t>humanitarian</w:t>
      </w:r>
      <w:r>
        <w:rPr>
          <w:spacing w:val="-13"/>
        </w:rPr>
        <w:t> </w:t>
      </w:r>
      <w:r>
        <w:rPr/>
        <w:t>corridor</w:t>
      </w:r>
      <w:r>
        <w:rPr>
          <w:spacing w:val="-21"/>
        </w:rPr>
        <w:t> </w:t>
      </w:r>
      <w:r>
        <w:rPr/>
        <w:t>programs</w:t>
      </w:r>
      <w:r>
        <w:rPr>
          <w:spacing w:val="-16"/>
        </w:rPr>
        <w:t> </w:t>
      </w:r>
      <w:r>
        <w:rPr/>
        <w:t>that</w:t>
      </w:r>
      <w:r>
        <w:rPr>
          <w:spacing w:val="-20"/>
        </w:rPr>
        <w:t> </w:t>
      </w:r>
      <w:r>
        <w:rPr/>
        <w:t>grant</w:t>
      </w:r>
      <w:r>
        <w:rPr>
          <w:spacing w:val="-23"/>
        </w:rPr>
        <w:t> </w:t>
      </w:r>
      <w:r>
        <w:rPr/>
        <w:t>legal</w:t>
      </w:r>
      <w:r>
        <w:rPr>
          <w:spacing w:val="-21"/>
        </w:rPr>
        <w:t> </w:t>
      </w:r>
      <w:r>
        <w:rPr/>
        <w:t>entry</w:t>
      </w:r>
      <w:r>
        <w:rPr>
          <w:spacing w:val="-23"/>
        </w:rPr>
        <w:t> </w:t>
      </w:r>
      <w:r>
        <w:rPr/>
        <w:t>with</w:t>
      </w:r>
      <w:r>
        <w:rPr>
          <w:spacing w:val="-20"/>
        </w:rPr>
        <w:t> </w:t>
      </w:r>
      <w:r>
        <w:rPr/>
        <w:t>a</w:t>
      </w:r>
      <w:r>
        <w:rPr>
          <w:spacing w:val="-25"/>
        </w:rPr>
        <w:t> </w:t>
      </w:r>
      <w:r>
        <w:rPr/>
        <w:t>humanitarian visa to people in particularly vulnerable situations, including those forced to flee </w:t>
      </w:r>
      <w:r>
        <w:rPr>
          <w:w w:val="95"/>
        </w:rPr>
        <w:t>conflict and natural</w:t>
      </w:r>
      <w:r>
        <w:rPr>
          <w:spacing w:val="2"/>
          <w:w w:val="95"/>
        </w:rPr>
        <w:t> </w:t>
      </w:r>
      <w:r>
        <w:rPr>
          <w:w w:val="95"/>
        </w:rPr>
        <w:t>disasters.</w:t>
      </w:r>
    </w:p>
    <w:p>
      <w:pPr>
        <w:pStyle w:val="BodyText"/>
        <w:spacing w:line="264" w:lineRule="exact" w:before="112"/>
        <w:ind w:left="1566" w:right="126"/>
      </w:pPr>
      <w:r>
        <w:rPr>
          <w:sz w:val="25"/>
        </w:rPr>
        <w:t>d. </w:t>
      </w:r>
      <w:r>
        <w:rPr/>
        <w:t>Adopt legislation which enables local integration through community and private sponsorship by citizens, communities and organizations.</w:t>
      </w:r>
    </w:p>
    <w:p>
      <w:pPr>
        <w:pStyle w:val="BodyText"/>
        <w:spacing w:line="264" w:lineRule="exact" w:before="125"/>
        <w:ind w:left="1561" w:right="123" w:firstLine="0"/>
      </w:pPr>
      <w:r>
        <w:rPr/>
        <w:drawing>
          <wp:anchor distT="0" distB="0" distL="0" distR="0" allowOverlap="1" layoutInCell="1" locked="0" behindDoc="0" simplePos="0" relativeHeight="1048">
            <wp:simplePos x="0" y="0"/>
            <wp:positionH relativeFrom="page">
              <wp:posOffset>1410939</wp:posOffset>
            </wp:positionH>
            <wp:positionV relativeFrom="paragraph">
              <wp:posOffset>149479</wp:posOffset>
            </wp:positionV>
            <wp:extent cx="88374" cy="67056"/>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10" cstate="print"/>
                    <a:stretch>
                      <a:fillRect/>
                    </a:stretch>
                  </pic:blipFill>
                  <pic:spPr>
                    <a:xfrm>
                      <a:off x="0" y="0"/>
                      <a:ext cx="88374" cy="67056"/>
                    </a:xfrm>
                    <a:prstGeom prst="rect">
                      <a:avLst/>
                    </a:prstGeom>
                  </pic:spPr>
                </pic:pic>
              </a:graphicData>
            </a:graphic>
          </wp:anchor>
        </w:drawing>
      </w:r>
      <w:r>
        <w:rPr/>
        <w:t>Adopt resettlement policies for refugees or, if already present in the legal framework, increase the number of refugees resettled on a scale that would enable the annual resettlement needs identified by the Office of the United Nations High Commissioner for Refugees to be met.</w:t>
      </w:r>
    </w:p>
    <w:p>
      <w:pPr>
        <w:pStyle w:val="BodyText"/>
        <w:spacing w:line="232" w:lineRule="auto" w:before="136"/>
        <w:ind w:left="1566" w:right="117" w:hanging="365"/>
      </w:pPr>
      <w:r>
        <w:rPr/>
        <w:drawing>
          <wp:inline distT="0" distB="0" distL="0" distR="0">
            <wp:extent cx="70089" cy="100584"/>
            <wp:effectExtent l="0" t="0" r="0" b="0"/>
            <wp:docPr id="7" name="image4.png" descr=""/>
            <wp:cNvGraphicFramePr>
              <a:graphicFrameLocks noChangeAspect="1"/>
            </wp:cNvGraphicFramePr>
            <a:graphic>
              <a:graphicData uri="http://schemas.openxmlformats.org/drawingml/2006/picture">
                <pic:pic>
                  <pic:nvPicPr>
                    <pic:cNvPr id="8" name="image4.png"/>
                    <pic:cNvPicPr/>
                  </pic:nvPicPr>
                  <pic:blipFill>
                    <a:blip r:embed="rId11" cstate="print"/>
                    <a:stretch>
                      <a:fillRect/>
                    </a:stretch>
                  </pic:blipFill>
                  <pic:spPr>
                    <a:xfrm>
                      <a:off x="0" y="0"/>
                      <a:ext cx="70089" cy="100584"/>
                    </a:xfrm>
                    <a:prstGeom prst="rect">
                      <a:avLst/>
                    </a:prstGeom>
                  </pic:spPr>
                </pic:pic>
              </a:graphicData>
            </a:graphic>
          </wp:inline>
        </w:drawing>
      </w:r>
      <w:r>
        <w:rPr/>
      </w:r>
      <w:r>
        <w:rPr>
          <w:rFonts w:ascii="Times New Roman"/>
          <w:sz w:val="20"/>
        </w:rPr>
        <w:t>    </w:t>
      </w:r>
      <w:r>
        <w:rPr/>
        <w:t>Provide family reunification visas or, if already available, expand the number of such visas issued, particularly for the reunification of all family members (including grandparents, siblings and</w:t>
      </w:r>
      <w:r>
        <w:rPr>
          <w:spacing w:val="-27"/>
        </w:rPr>
        <w:t> </w:t>
      </w:r>
      <w:r>
        <w:rPr/>
        <w:t>grandchildren).</w:t>
      </w:r>
    </w:p>
    <w:p>
      <w:pPr>
        <w:pStyle w:val="Heading2"/>
        <w:spacing w:line="223" w:lineRule="auto" w:before="118"/>
        <w:ind w:right="121"/>
      </w:pPr>
      <w:r>
        <w:rPr/>
        <w:drawing>
          <wp:anchor distT="0" distB="0" distL="0" distR="0" allowOverlap="1" layoutInCell="1" locked="0" behindDoc="0" simplePos="0" relativeHeight="1072">
            <wp:simplePos x="0" y="0"/>
            <wp:positionH relativeFrom="page">
              <wp:posOffset>1404844</wp:posOffset>
            </wp:positionH>
            <wp:positionV relativeFrom="paragraph">
              <wp:posOffset>141376</wp:posOffset>
            </wp:positionV>
            <wp:extent cx="94468" cy="103632"/>
            <wp:effectExtent l="0" t="0" r="0" b="0"/>
            <wp:wrapNone/>
            <wp:docPr id="9" name="image5.png" descr=""/>
            <wp:cNvGraphicFramePr>
              <a:graphicFrameLocks noChangeAspect="1"/>
            </wp:cNvGraphicFramePr>
            <a:graphic>
              <a:graphicData uri="http://schemas.openxmlformats.org/drawingml/2006/picture">
                <pic:pic>
                  <pic:nvPicPr>
                    <pic:cNvPr id="10" name="image5.png"/>
                    <pic:cNvPicPr/>
                  </pic:nvPicPr>
                  <pic:blipFill>
                    <a:blip r:embed="rId12" cstate="print"/>
                    <a:stretch>
                      <a:fillRect/>
                    </a:stretch>
                  </pic:blipFill>
                  <pic:spPr>
                    <a:xfrm>
                      <a:off x="0" y="0"/>
                      <a:ext cx="94468" cy="103632"/>
                    </a:xfrm>
                    <a:prstGeom prst="rect">
                      <a:avLst/>
                    </a:prstGeom>
                  </pic:spPr>
                </pic:pic>
              </a:graphicData>
            </a:graphic>
          </wp:anchor>
        </w:drawing>
      </w:r>
      <w:r>
        <w:rPr/>
        <w:t>Adopt national policies which permit those forced to flee armed conflict, persecution or widespread violence in their countries of origin to be received immediately,</w:t>
      </w:r>
      <w:r>
        <w:rPr>
          <w:spacing w:val="-3"/>
        </w:rPr>
        <w:t> </w:t>
      </w:r>
      <w:r>
        <w:rPr/>
        <w:t>even</w:t>
      </w:r>
      <w:r>
        <w:rPr>
          <w:spacing w:val="-16"/>
        </w:rPr>
        <w:t> </w:t>
      </w:r>
      <w:r>
        <w:rPr/>
        <w:t>if</w:t>
      </w:r>
      <w:r>
        <w:rPr>
          <w:spacing w:val="-17"/>
        </w:rPr>
        <w:t> </w:t>
      </w:r>
      <w:r>
        <w:rPr/>
        <w:t>temporarily,</w:t>
      </w:r>
      <w:r>
        <w:rPr>
          <w:spacing w:val="-9"/>
        </w:rPr>
        <w:t> </w:t>
      </w:r>
      <w:r>
        <w:rPr/>
        <w:t>by</w:t>
      </w:r>
      <w:r>
        <w:rPr>
          <w:spacing w:val="-17"/>
        </w:rPr>
        <w:t> </w:t>
      </w:r>
      <w:r>
        <w:rPr/>
        <w:t>neighboring</w:t>
      </w:r>
      <w:r>
        <w:rPr>
          <w:spacing w:val="-5"/>
        </w:rPr>
        <w:t> </w:t>
      </w:r>
      <w:r>
        <w:rPr/>
        <w:t>States</w:t>
      </w:r>
      <w:r>
        <w:rPr>
          <w:spacing w:val="-14"/>
        </w:rPr>
        <w:t> </w:t>
      </w:r>
      <w:r>
        <w:rPr/>
        <w:t>through,</w:t>
      </w:r>
      <w:r>
        <w:rPr>
          <w:spacing w:val="-14"/>
        </w:rPr>
        <w:t> </w:t>
      </w:r>
      <w:r>
        <w:rPr/>
        <w:t>for</w:t>
      </w:r>
      <w:r>
        <w:rPr>
          <w:spacing w:val="-17"/>
        </w:rPr>
        <w:t> </w:t>
      </w:r>
      <w:r>
        <w:rPr/>
        <w:t>example,</w:t>
      </w:r>
      <w:r>
        <w:rPr>
          <w:spacing w:val="-14"/>
        </w:rPr>
        <w:t> </w:t>
      </w:r>
      <w:r>
        <w:rPr/>
        <w:t>the </w:t>
      </w:r>
      <w:r>
        <w:rPr>
          <w:w w:val="95"/>
        </w:rPr>
        <w:t>granting of temporary protection</w:t>
      </w:r>
      <w:r>
        <w:rPr>
          <w:spacing w:val="14"/>
          <w:w w:val="95"/>
        </w:rPr>
        <w:t> </w:t>
      </w:r>
      <w:r>
        <w:rPr>
          <w:w w:val="95"/>
        </w:rPr>
        <w:t>status.</w:t>
      </w:r>
    </w:p>
    <w:p>
      <w:pPr>
        <w:spacing w:after="0" w:line="223" w:lineRule="auto"/>
        <w:sectPr>
          <w:footerReference w:type="default" r:id="rId8"/>
          <w:pgSz w:w="11910" w:h="16840"/>
          <w:pgMar w:footer="852" w:header="0" w:top="1360" w:bottom="1040" w:left="1020" w:right="1000"/>
          <w:pgNumType w:start="2"/>
        </w:sectPr>
      </w:pPr>
    </w:p>
    <w:p>
      <w:pPr>
        <w:pStyle w:val="BodyText"/>
        <w:spacing w:line="232" w:lineRule="auto" w:before="34"/>
        <w:ind w:left="1561" w:right="143"/>
      </w:pPr>
      <w:r>
        <w:rPr/>
        <w:t>h. A responsible and dignified welcome of migrants and refugees “begins by offering them decent and appropriate shelter. The enormous gathering together of persons seeking asylum and of refugees has not produced positive results. Instead these gatherings have created new situations of vulnerability and hardship. More widespread programmes of welcome, already initiated in different places, seem to favour a personal encounter and allow for greater quality of service and increased guarantees of success.”'</w:t>
      </w:r>
    </w:p>
    <w:p>
      <w:pPr>
        <w:pStyle w:val="ListParagraph"/>
        <w:numPr>
          <w:ilvl w:val="0"/>
          <w:numId w:val="2"/>
        </w:numPr>
        <w:tabs>
          <w:tab w:pos="483" w:val="left" w:leader="none"/>
        </w:tabs>
        <w:spacing w:line="232" w:lineRule="auto" w:before="119" w:after="0"/>
        <w:ind w:left="482" w:right="139" w:hanging="365"/>
        <w:jc w:val="both"/>
        <w:rPr>
          <w:sz w:val="22"/>
        </w:rPr>
      </w:pPr>
      <w:r>
        <w:rPr>
          <w:sz w:val="22"/>
        </w:rPr>
        <w:t>Encourage States to adopt a national security perspective that fully takes into account the security and human rights of all migrants, asylum seekers and refugees entering its territory. For</w:t>
      </w:r>
      <w:r>
        <w:rPr>
          <w:spacing w:val="-19"/>
          <w:sz w:val="22"/>
        </w:rPr>
        <w:t> </w:t>
      </w:r>
      <w:r>
        <w:rPr>
          <w:sz w:val="22"/>
        </w:rPr>
        <w:t>example:</w:t>
      </w:r>
    </w:p>
    <w:p>
      <w:pPr>
        <w:pStyle w:val="ListParagraph"/>
        <w:numPr>
          <w:ilvl w:val="1"/>
          <w:numId w:val="2"/>
        </w:numPr>
        <w:tabs>
          <w:tab w:pos="1562" w:val="left" w:leader="none"/>
        </w:tabs>
        <w:spacing w:line="264" w:lineRule="exact" w:before="117" w:after="0"/>
        <w:ind w:left="1561" w:right="143" w:hanging="355"/>
        <w:jc w:val="both"/>
        <w:rPr>
          <w:sz w:val="22"/>
        </w:rPr>
      </w:pPr>
      <w:r>
        <w:rPr>
          <w:sz w:val="22"/>
        </w:rPr>
        <w:t>Provide training in international human rights law and international refugee law to public officials and law enforcement officers who work in border</w:t>
      </w:r>
      <w:r>
        <w:rPr>
          <w:spacing w:val="-3"/>
          <w:sz w:val="22"/>
        </w:rPr>
        <w:t> </w:t>
      </w:r>
      <w:r>
        <w:rPr>
          <w:sz w:val="22"/>
        </w:rPr>
        <w:t>areas.</w:t>
      </w:r>
    </w:p>
    <w:p>
      <w:pPr>
        <w:pStyle w:val="ListParagraph"/>
        <w:numPr>
          <w:ilvl w:val="1"/>
          <w:numId w:val="2"/>
        </w:numPr>
        <w:tabs>
          <w:tab w:pos="1562" w:val="left" w:leader="none"/>
        </w:tabs>
        <w:spacing w:line="232" w:lineRule="auto" w:before="126" w:after="0"/>
        <w:ind w:left="1566" w:right="142" w:hanging="365"/>
        <w:jc w:val="both"/>
        <w:rPr>
          <w:sz w:val="22"/>
        </w:rPr>
      </w:pPr>
      <w:r>
        <w:rPr>
          <w:sz w:val="22"/>
        </w:rPr>
        <w:t>Adopt national policies which respond first to the needs and vulnerabilities of those seeking admission, including access to basic services, before addressing an applicant's legal</w:t>
      </w:r>
      <w:r>
        <w:rPr>
          <w:spacing w:val="2"/>
          <w:sz w:val="22"/>
        </w:rPr>
        <w:t> </w:t>
      </w:r>
      <w:r>
        <w:rPr>
          <w:sz w:val="22"/>
        </w:rPr>
        <w:t>status.</w:t>
      </w:r>
    </w:p>
    <w:p>
      <w:pPr>
        <w:pStyle w:val="ListParagraph"/>
        <w:numPr>
          <w:ilvl w:val="1"/>
          <w:numId w:val="2"/>
        </w:numPr>
        <w:tabs>
          <w:tab w:pos="1562" w:val="left" w:leader="none"/>
        </w:tabs>
        <w:spacing w:line="232" w:lineRule="auto" w:before="119" w:after="0"/>
        <w:ind w:left="1561" w:right="138" w:hanging="360"/>
        <w:jc w:val="both"/>
        <w:rPr>
          <w:sz w:val="22"/>
        </w:rPr>
      </w:pPr>
      <w:r>
        <w:rPr>
          <w:sz w:val="22"/>
        </w:rPr>
        <w:t>Adopt national security policies that prioritize the safety and protection of refugees and asylum seekers fleeing armed conflict, persecution or widespread violence to find safety quickly by ensuring an expeditious screening and admission</w:t>
      </w:r>
      <w:r>
        <w:rPr>
          <w:spacing w:val="-8"/>
          <w:sz w:val="22"/>
        </w:rPr>
        <w:t> </w:t>
      </w:r>
      <w:r>
        <w:rPr>
          <w:sz w:val="22"/>
        </w:rPr>
        <w:t>process.</w:t>
      </w:r>
    </w:p>
    <w:p>
      <w:pPr>
        <w:pStyle w:val="ListParagraph"/>
        <w:numPr>
          <w:ilvl w:val="1"/>
          <w:numId w:val="2"/>
        </w:numPr>
        <w:tabs>
          <w:tab w:pos="1562" w:val="left" w:leader="none"/>
        </w:tabs>
        <w:spacing w:line="264" w:lineRule="exact" w:before="112" w:after="0"/>
        <w:ind w:left="1566" w:right="152" w:hanging="360"/>
        <w:jc w:val="both"/>
        <w:rPr>
          <w:sz w:val="22"/>
        </w:rPr>
      </w:pPr>
      <w:r>
        <w:rPr>
          <w:sz w:val="22"/>
        </w:rPr>
        <w:t>Adopt national policies which prefer alternatives to the detention of those seeking access to the</w:t>
      </w:r>
      <w:r>
        <w:rPr>
          <w:spacing w:val="-21"/>
          <w:sz w:val="22"/>
        </w:rPr>
        <w:t> </w:t>
      </w:r>
      <w:r>
        <w:rPr>
          <w:sz w:val="22"/>
        </w:rPr>
        <w:t>territory.</w:t>
      </w:r>
    </w:p>
    <w:p>
      <w:pPr>
        <w:pStyle w:val="BodyText"/>
        <w:ind w:firstLine="0"/>
        <w:jc w:val="left"/>
      </w:pPr>
    </w:p>
    <w:p>
      <w:pPr>
        <w:pStyle w:val="BodyText"/>
        <w:spacing w:before="4"/>
        <w:ind w:firstLine="0"/>
        <w:jc w:val="left"/>
        <w:rPr>
          <w:sz w:val="19"/>
        </w:rPr>
      </w:pPr>
    </w:p>
    <w:p>
      <w:pPr>
        <w:pStyle w:val="ListParagraph"/>
        <w:numPr>
          <w:ilvl w:val="0"/>
          <w:numId w:val="1"/>
        </w:numPr>
        <w:tabs>
          <w:tab w:pos="343" w:val="left" w:leader="none"/>
        </w:tabs>
        <w:spacing w:line="240" w:lineRule="auto" w:before="0" w:after="0"/>
        <w:ind w:left="342" w:right="0" w:hanging="220"/>
        <w:jc w:val="both"/>
        <w:rPr>
          <w:sz w:val="22"/>
        </w:rPr>
      </w:pPr>
      <w:r>
        <w:rPr>
          <w:sz w:val="22"/>
        </w:rPr>
        <w:t>- To Protect: Ensuring  Migrants’ and Refugees’ Rights  and </w:t>
      </w:r>
      <w:r>
        <w:rPr>
          <w:spacing w:val="41"/>
          <w:sz w:val="22"/>
        </w:rPr>
        <w:t> </w:t>
      </w:r>
      <w:r>
        <w:rPr>
          <w:sz w:val="22"/>
        </w:rPr>
        <w:t>Dignity</w:t>
      </w:r>
    </w:p>
    <w:p>
      <w:pPr>
        <w:pStyle w:val="BodyText"/>
        <w:spacing w:line="232" w:lineRule="auto" w:before="98"/>
        <w:ind w:left="122" w:right="139" w:hanging="5"/>
      </w:pPr>
      <w:r>
        <w:rPr/>
        <w:t>The Church insists on the importance of taking a </w:t>
      </w:r>
      <w:r>
        <w:rPr>
          <w:rFonts w:ascii="Palatino Linotype" w:hAnsi="Palatino Linotype"/>
          <w:i/>
        </w:rPr>
        <w:t>holistic and integrated approach, </w:t>
      </w:r>
      <w:r>
        <w:rPr/>
        <w:t>with a focus on the centrality of the human person. A holistic approach remains, indeed, the best way to detect and overcome harmful stereotypes, and to avoid stigmatizing anyone in respect to a few specific aspects, to take account of all dimensions and fundamental aspects of the person as a whole. “The proper implementation of human rights becomes truly beneficial for migrants, as well as for the sending and receiving countries. The measures suggested are  not  a  mere  concession  to  migrants. They are in the interest of migrants, host societies, and the international community at large.  Promoting  and  respecting  the  human  rights  of  migrants  and  their  dignity  ensures</w:t>
      </w:r>
      <w:r>
        <w:rPr>
          <w:spacing w:val="2"/>
        </w:rPr>
        <w:t> </w:t>
      </w:r>
      <w:r>
        <w:rPr/>
        <w:t>that</w:t>
      </w:r>
    </w:p>
    <w:p>
      <w:pPr>
        <w:pStyle w:val="BodyText"/>
        <w:spacing w:line="260" w:lineRule="exact" w:before="5"/>
        <w:ind w:left="117" w:right="137" w:firstLine="4"/>
      </w:pPr>
      <w:r>
        <w:rPr>
          <w:position w:val="1"/>
        </w:rPr>
        <w:t>everyone's rights and dignity in society are fully </w:t>
      </w:r>
      <w:r>
        <w:rPr/>
        <w:t>respected.</w:t>
      </w:r>
      <w:r>
        <w:rPr>
          <w:position w:val="4"/>
        </w:rPr>
        <w:t>”2 </w:t>
      </w:r>
      <w:r>
        <w:rPr>
          <w:position w:val="1"/>
        </w:rPr>
        <w:t>Migrants, asylum seekers and </w:t>
      </w:r>
      <w:r>
        <w:rPr/>
        <w:t>refugees should be received  as human beings, in dignity and full respect  for their human    rights,</w:t>
      </w:r>
    </w:p>
    <w:p>
      <w:pPr>
        <w:pStyle w:val="BodyText"/>
        <w:spacing w:line="232" w:lineRule="auto" w:before="7"/>
        <w:ind w:left="117" w:right="137" w:firstLine="0"/>
      </w:pPr>
      <w:r>
        <w:rPr/>
        <w:t>regardless of their migratory status. While it is the right of every State to manage and control its borders, migrants and refugees must be received in conformity with applicable obligations under international law, including international human rights law and international refugee law. The more alternative and legal pathways are available to the migrant and refugee, the less likely they are to be taken advantage of by criminal networks and to find themselves victims of human trafficking, or victims of exploitation and abuse in the context of the smuggling of migrants.</w:t>
      </w:r>
    </w:p>
    <w:p>
      <w:pPr>
        <w:pStyle w:val="BodyText"/>
        <w:spacing w:line="232" w:lineRule="auto" w:before="119"/>
        <w:ind w:left="117" w:right="137" w:firstLine="0"/>
      </w:pPr>
      <w:r>
        <w:rPr/>
        <w:t>The right to life is the most basic guarantee of civil and political freedom. Article 6 of the International Covenant on Civil and Political Rights states that “[e]very human being has the inherent right to life. This right shall be protected by law. No one shall be arbitrarily deprived of  his  life.”' Every  response  to migrants,  refugees  and  asylum  seekers,  particularly  in search </w:t>
      </w:r>
      <w:r>
        <w:rPr>
          <w:spacing w:val="4"/>
        </w:rPr>
        <w:t> </w:t>
      </w:r>
      <w:r>
        <w:rPr/>
        <w:t>and</w:t>
      </w:r>
    </w:p>
    <w:p>
      <w:pPr>
        <w:pStyle w:val="BodyText"/>
        <w:ind w:firstLine="0"/>
        <w:jc w:val="left"/>
        <w:rPr>
          <w:sz w:val="20"/>
        </w:rPr>
      </w:pPr>
    </w:p>
    <w:p>
      <w:pPr>
        <w:pStyle w:val="BodyText"/>
        <w:spacing w:before="4"/>
        <w:ind w:firstLine="0"/>
        <w:jc w:val="left"/>
        <w:rPr>
          <w:sz w:val="29"/>
        </w:rPr>
      </w:pPr>
      <w:r>
        <w:rPr/>
        <w:pict>
          <v:line style="position:absolute;mso-position-horizontal-relative:page;mso-position-vertical-relative:paragraph;z-index:1096;mso-wrap-distance-left:0;mso-wrap-distance-right:0" from="56.759998pt,20.441881pt" to="201.119998pt,20.441881pt" stroked="true" strokeweight=".48pt" strokecolor="#000000">
            <w10:wrap type="topAndBottom"/>
          </v:line>
        </w:pict>
      </w:r>
    </w:p>
    <w:p>
      <w:pPr>
        <w:spacing w:line="217" w:lineRule="exact" w:before="43"/>
        <w:ind w:left="122" w:right="0" w:firstLine="0"/>
        <w:jc w:val="both"/>
        <w:rPr>
          <w:sz w:val="18"/>
        </w:rPr>
      </w:pPr>
      <w:r>
        <w:rPr>
          <w:color w:val="3A3A3A"/>
          <w:spacing w:val="-17"/>
          <w:w w:val="325"/>
          <w:sz w:val="18"/>
        </w:rPr>
        <w:t>'</w:t>
      </w:r>
      <w:r>
        <w:rPr>
          <w:w w:val="95"/>
          <w:sz w:val="18"/>
        </w:rPr>
        <w:t>Pope</w:t>
      </w:r>
      <w:r>
        <w:rPr>
          <w:spacing w:val="16"/>
          <w:sz w:val="18"/>
        </w:rPr>
        <w:t> </w:t>
      </w:r>
      <w:r>
        <w:rPr>
          <w:w w:val="96"/>
          <w:sz w:val="18"/>
        </w:rPr>
        <w:t>Francis,</w:t>
      </w:r>
      <w:r>
        <w:rPr>
          <w:spacing w:val="21"/>
          <w:sz w:val="18"/>
        </w:rPr>
        <w:t> </w:t>
      </w:r>
      <w:r>
        <w:rPr>
          <w:w w:val="97"/>
          <w:sz w:val="18"/>
        </w:rPr>
        <w:t>Address</w:t>
      </w:r>
      <w:r>
        <w:rPr>
          <w:spacing w:val="14"/>
          <w:sz w:val="18"/>
        </w:rPr>
        <w:t> </w:t>
      </w:r>
      <w:r>
        <w:rPr>
          <w:w w:val="95"/>
          <w:sz w:val="18"/>
        </w:rPr>
        <w:t>to</w:t>
      </w:r>
      <w:r>
        <w:rPr>
          <w:spacing w:val="6"/>
          <w:sz w:val="18"/>
        </w:rPr>
        <w:t> </w:t>
      </w:r>
      <w:r>
        <w:rPr>
          <w:w w:val="97"/>
          <w:sz w:val="18"/>
        </w:rPr>
        <w:t>Participants</w:t>
      </w:r>
      <w:r>
        <w:rPr>
          <w:spacing w:val="21"/>
          <w:sz w:val="18"/>
        </w:rPr>
        <w:t> </w:t>
      </w:r>
      <w:r>
        <w:rPr>
          <w:w w:val="95"/>
          <w:sz w:val="18"/>
        </w:rPr>
        <w:t>in</w:t>
      </w:r>
      <w:r>
        <w:rPr>
          <w:spacing w:val="5"/>
          <w:sz w:val="18"/>
        </w:rPr>
        <w:t> </w:t>
      </w:r>
      <w:r>
        <w:rPr>
          <w:w w:val="95"/>
          <w:sz w:val="18"/>
        </w:rPr>
        <w:t>the</w:t>
      </w:r>
      <w:r>
        <w:rPr>
          <w:spacing w:val="8"/>
          <w:sz w:val="18"/>
        </w:rPr>
        <w:t> </w:t>
      </w:r>
      <w:r>
        <w:rPr>
          <w:rFonts w:ascii="Palatino Linotype"/>
          <w:i/>
          <w:w w:val="97"/>
          <w:sz w:val="18"/>
        </w:rPr>
        <w:t>International</w:t>
      </w:r>
      <w:r>
        <w:rPr>
          <w:rFonts w:ascii="Palatino Linotype"/>
          <w:i/>
          <w:sz w:val="18"/>
        </w:rPr>
        <w:t> </w:t>
      </w:r>
      <w:r>
        <w:rPr>
          <w:rFonts w:ascii="Palatino Linotype"/>
          <w:i/>
          <w:spacing w:val="-18"/>
          <w:sz w:val="18"/>
        </w:rPr>
        <w:t> </w:t>
      </w:r>
      <w:r>
        <w:rPr>
          <w:rFonts w:ascii="Palatino Linotype"/>
          <w:i/>
          <w:w w:val="101"/>
          <w:sz w:val="18"/>
        </w:rPr>
        <w:t>bor</w:t>
      </w:r>
      <w:r>
        <w:rPr>
          <w:rFonts w:ascii="Palatino Linotype"/>
          <w:i/>
          <w:spacing w:val="15"/>
          <w:w w:val="101"/>
          <w:sz w:val="18"/>
        </w:rPr>
        <w:t>n</w:t>
      </w:r>
      <w:r>
        <w:rPr>
          <w:rFonts w:ascii="Palatino Linotype"/>
          <w:i/>
          <w:w w:val="66"/>
          <w:sz w:val="18"/>
        </w:rPr>
        <w:t>n1</w:t>
      </w:r>
      <w:r>
        <w:rPr>
          <w:rFonts w:ascii="Palatino Linotype"/>
          <w:i/>
          <w:spacing w:val="10"/>
          <w:sz w:val="18"/>
        </w:rPr>
        <w:t> </w:t>
      </w:r>
      <w:r>
        <w:rPr>
          <w:rFonts w:ascii="Palatino Linotype"/>
          <w:i/>
          <w:w w:val="91"/>
          <w:sz w:val="18"/>
        </w:rPr>
        <w:t>on</w:t>
      </w:r>
      <w:r>
        <w:rPr>
          <w:rFonts w:ascii="Palatino Linotype"/>
          <w:i/>
          <w:spacing w:val="5"/>
          <w:sz w:val="18"/>
        </w:rPr>
        <w:t> </w:t>
      </w:r>
      <w:r>
        <w:rPr>
          <w:rFonts w:ascii="Palatino Linotype"/>
          <w:i/>
          <w:w w:val="96"/>
          <w:sz w:val="18"/>
        </w:rPr>
        <w:t>Migration</w:t>
      </w:r>
      <w:r>
        <w:rPr>
          <w:rFonts w:ascii="Palatino Linotype"/>
          <w:i/>
          <w:sz w:val="18"/>
        </w:rPr>
        <w:t> </w:t>
      </w:r>
      <w:r>
        <w:rPr>
          <w:rFonts w:ascii="Palatino Linotype"/>
          <w:i/>
          <w:spacing w:val="-15"/>
          <w:sz w:val="18"/>
        </w:rPr>
        <w:t> </w:t>
      </w:r>
      <w:r>
        <w:rPr>
          <w:rFonts w:ascii="Palatino Linotype"/>
          <w:i/>
          <w:w w:val="97"/>
          <w:sz w:val="18"/>
        </w:rPr>
        <w:t>and</w:t>
      </w:r>
      <w:r>
        <w:rPr>
          <w:rFonts w:ascii="Palatino Linotype"/>
          <w:i/>
          <w:spacing w:val="7"/>
          <w:sz w:val="18"/>
        </w:rPr>
        <w:t> </w:t>
      </w:r>
      <w:r>
        <w:rPr>
          <w:rFonts w:ascii="Palatino Linotype"/>
          <w:i/>
          <w:w w:val="98"/>
          <w:sz w:val="18"/>
        </w:rPr>
        <w:t>Peace,</w:t>
      </w:r>
      <w:r>
        <w:rPr>
          <w:rFonts w:ascii="Palatino Linotype"/>
          <w:i/>
          <w:spacing w:val="6"/>
          <w:sz w:val="18"/>
        </w:rPr>
        <w:t> </w:t>
      </w:r>
      <w:r>
        <w:rPr>
          <w:rFonts w:ascii="Palatino Linotype"/>
          <w:i/>
          <w:w w:val="95"/>
          <w:sz w:val="18"/>
        </w:rPr>
        <w:t>21</w:t>
      </w:r>
      <w:r>
        <w:rPr>
          <w:rFonts w:ascii="Palatino Linotype"/>
          <w:i/>
          <w:spacing w:val="7"/>
          <w:sz w:val="18"/>
        </w:rPr>
        <w:t> </w:t>
      </w:r>
      <w:r>
        <w:rPr>
          <w:w w:val="96"/>
          <w:sz w:val="18"/>
        </w:rPr>
        <w:t>February</w:t>
      </w:r>
      <w:r>
        <w:rPr>
          <w:sz w:val="18"/>
        </w:rPr>
        <w:t> </w:t>
      </w:r>
      <w:r>
        <w:rPr>
          <w:spacing w:val="-18"/>
          <w:sz w:val="18"/>
        </w:rPr>
        <w:t> </w:t>
      </w:r>
      <w:r>
        <w:rPr>
          <w:w w:val="94"/>
          <w:sz w:val="18"/>
        </w:rPr>
        <w:t>2017.</w:t>
      </w:r>
    </w:p>
    <w:p>
      <w:pPr>
        <w:spacing w:line="237" w:lineRule="exact" w:before="0"/>
        <w:ind w:left="117" w:right="0" w:firstLine="0"/>
        <w:jc w:val="both"/>
        <w:rPr>
          <w:sz w:val="18"/>
        </w:rPr>
      </w:pPr>
      <w:r>
        <w:rPr>
          <w:position w:val="4"/>
          <w:sz w:val="18"/>
        </w:rPr>
        <w:t>2 </w:t>
      </w:r>
      <w:r>
        <w:rPr>
          <w:sz w:val="18"/>
        </w:rPr>
        <w:t>Statement of the Permanent Observer of the Holy See to the United Nations and Other International Organizations in</w:t>
      </w:r>
    </w:p>
    <w:p>
      <w:pPr>
        <w:spacing w:line="232" w:lineRule="auto" w:before="3"/>
        <w:ind w:left="117" w:right="147" w:firstLine="0"/>
        <w:jc w:val="both"/>
        <w:rPr>
          <w:sz w:val="18"/>
        </w:rPr>
      </w:pPr>
      <w:r>
        <w:rPr>
          <w:sz w:val="18"/>
        </w:rPr>
        <w:t>Geneva at the 29th Session of the Human Rights Council Interactive Dialogue with the Special Rapporteur on Migrants Ceneva, 15 June 2015.</w:t>
      </w:r>
    </w:p>
    <w:p>
      <w:pPr>
        <w:spacing w:line="222" w:lineRule="exact" w:before="0"/>
        <w:ind w:left="227" w:right="0" w:firstLine="0"/>
        <w:jc w:val="left"/>
        <w:rPr>
          <w:sz w:val="18"/>
        </w:rPr>
      </w:pPr>
      <w:r>
        <w:rPr>
          <w:sz w:val="18"/>
        </w:rPr>
        <w:t>GA res. 2200A (XXI), 21 UN GAOR Supp. (No. 16) at 52, UN Doc. A/6316 (1966); 999 UNTS 171; 6 ILM 368 (1967).</w:t>
      </w:r>
    </w:p>
    <w:p>
      <w:pPr>
        <w:spacing w:after="0" w:line="222" w:lineRule="exact"/>
        <w:jc w:val="left"/>
        <w:rPr>
          <w:sz w:val="18"/>
        </w:rPr>
        <w:sectPr>
          <w:pgSz w:w="11910" w:h="16840"/>
          <w:pgMar w:header="0" w:footer="852" w:top="1360" w:bottom="1060" w:left="1020" w:right="980"/>
        </w:sectPr>
      </w:pPr>
    </w:p>
    <w:p>
      <w:pPr>
        <w:pStyle w:val="BodyText"/>
        <w:spacing w:line="260" w:lineRule="exact" w:before="31"/>
        <w:ind w:left="117" w:firstLine="0"/>
        <w:jc w:val="left"/>
      </w:pPr>
      <w:r>
        <w:rPr/>
        <w:t>rescue operations, should be directed primarily to ensure and protect the right to life of all, regardless of their status. With this in mind, the following action points are proposed:</w:t>
      </w:r>
    </w:p>
    <w:p>
      <w:pPr>
        <w:pStyle w:val="ListParagraph"/>
        <w:numPr>
          <w:ilvl w:val="0"/>
          <w:numId w:val="2"/>
        </w:numPr>
        <w:tabs>
          <w:tab w:pos="406" w:val="left" w:leader="none"/>
        </w:tabs>
        <w:spacing w:line="264" w:lineRule="exact" w:before="130" w:after="0"/>
        <w:ind w:left="405" w:right="127" w:hanging="288"/>
        <w:jc w:val="both"/>
        <w:rPr>
          <w:sz w:val="22"/>
        </w:rPr>
      </w:pPr>
      <w:r>
        <w:rPr>
          <w:sz w:val="22"/>
        </w:rPr>
        <w:t>Encourage States with significant labour migrant outflows to adopt policies and practices which provide protections for citizens choosing to emigrate. For</w:t>
      </w:r>
      <w:r>
        <w:rPr>
          <w:spacing w:val="-12"/>
          <w:sz w:val="22"/>
        </w:rPr>
        <w:t> </w:t>
      </w:r>
      <w:r>
        <w:rPr>
          <w:sz w:val="22"/>
        </w:rPr>
        <w:t>example:</w:t>
      </w:r>
    </w:p>
    <w:p>
      <w:pPr>
        <w:pStyle w:val="ListParagraph"/>
        <w:numPr>
          <w:ilvl w:val="1"/>
          <w:numId w:val="2"/>
        </w:numPr>
        <w:tabs>
          <w:tab w:pos="1567" w:val="left" w:leader="none"/>
        </w:tabs>
        <w:spacing w:line="232" w:lineRule="auto" w:before="126" w:after="0"/>
        <w:ind w:left="1561" w:right="123" w:hanging="355"/>
        <w:jc w:val="both"/>
        <w:rPr>
          <w:sz w:val="22"/>
        </w:rPr>
      </w:pPr>
      <w:r>
        <w:rPr>
          <w:sz w:val="22"/>
        </w:rPr>
        <w:t>Create national pre—departure information systems and training which alert and educate citizens and employers, as well public officials and law enforcement  officers who work in border areas, to identify signs of forced labour or</w:t>
      </w:r>
      <w:r>
        <w:rPr>
          <w:spacing w:val="-22"/>
          <w:sz w:val="22"/>
        </w:rPr>
        <w:t> </w:t>
      </w:r>
      <w:r>
        <w:rPr>
          <w:sz w:val="22"/>
        </w:rPr>
        <w:t>trafficking.</w:t>
      </w:r>
    </w:p>
    <w:p>
      <w:pPr>
        <w:pStyle w:val="Heading2"/>
        <w:numPr>
          <w:ilvl w:val="1"/>
          <w:numId w:val="2"/>
        </w:numPr>
        <w:tabs>
          <w:tab w:pos="1567" w:val="left" w:leader="none"/>
        </w:tabs>
        <w:spacing w:line="240" w:lineRule="auto" w:before="103" w:after="0"/>
        <w:ind w:left="1566" w:right="0" w:hanging="365"/>
        <w:jc w:val="left"/>
      </w:pPr>
      <w:r>
        <w:rPr>
          <w:w w:val="95"/>
        </w:rPr>
        <w:t>Require national regulation and certification of employment</w:t>
      </w:r>
      <w:r>
        <w:rPr>
          <w:spacing w:val="24"/>
          <w:w w:val="95"/>
        </w:rPr>
        <w:t> </w:t>
      </w:r>
      <w:r>
        <w:rPr>
          <w:w w:val="95"/>
        </w:rPr>
        <w:t>recruiters.</w:t>
      </w:r>
    </w:p>
    <w:p>
      <w:pPr>
        <w:pStyle w:val="ListParagraph"/>
        <w:numPr>
          <w:ilvl w:val="1"/>
          <w:numId w:val="2"/>
        </w:numPr>
        <w:tabs>
          <w:tab w:pos="1562" w:val="left" w:leader="none"/>
        </w:tabs>
        <w:spacing w:line="240" w:lineRule="auto" w:before="98" w:after="0"/>
        <w:ind w:left="1561" w:right="0" w:hanging="360"/>
        <w:jc w:val="left"/>
        <w:rPr>
          <w:sz w:val="23"/>
        </w:rPr>
      </w:pPr>
      <w:r>
        <w:rPr>
          <w:w w:val="95"/>
          <w:sz w:val="23"/>
        </w:rPr>
        <w:t>Establish, at the Ministerial level, a department dedicated to diaspora</w:t>
      </w:r>
      <w:r>
        <w:rPr>
          <w:spacing w:val="46"/>
          <w:w w:val="95"/>
          <w:sz w:val="23"/>
        </w:rPr>
        <w:t> </w:t>
      </w:r>
      <w:r>
        <w:rPr>
          <w:w w:val="95"/>
          <w:sz w:val="23"/>
        </w:rPr>
        <w:t>affairs.</w:t>
      </w:r>
    </w:p>
    <w:p>
      <w:pPr>
        <w:pStyle w:val="ListParagraph"/>
        <w:numPr>
          <w:ilvl w:val="1"/>
          <w:numId w:val="2"/>
        </w:numPr>
        <w:tabs>
          <w:tab w:pos="1562" w:val="left" w:leader="none"/>
        </w:tabs>
        <w:spacing w:line="264" w:lineRule="exact" w:before="117" w:after="0"/>
        <w:ind w:left="1561" w:right="133" w:hanging="355"/>
        <w:jc w:val="both"/>
        <w:rPr>
          <w:sz w:val="23"/>
        </w:rPr>
      </w:pPr>
      <w:r>
        <w:rPr>
          <w:sz w:val="23"/>
        </w:rPr>
        <w:t>Adopt</w:t>
      </w:r>
      <w:r>
        <w:rPr>
          <w:spacing w:val="-24"/>
          <w:sz w:val="23"/>
        </w:rPr>
        <w:t> </w:t>
      </w:r>
      <w:r>
        <w:rPr>
          <w:sz w:val="23"/>
        </w:rPr>
        <w:t>national</w:t>
      </w:r>
      <w:r>
        <w:rPr>
          <w:spacing w:val="-24"/>
          <w:sz w:val="23"/>
        </w:rPr>
        <w:t> </w:t>
      </w:r>
      <w:r>
        <w:rPr>
          <w:sz w:val="23"/>
        </w:rPr>
        <w:t>policies</w:t>
      </w:r>
      <w:r>
        <w:rPr>
          <w:spacing w:val="-22"/>
          <w:sz w:val="23"/>
        </w:rPr>
        <w:t> </w:t>
      </w:r>
      <w:r>
        <w:rPr>
          <w:sz w:val="23"/>
        </w:rPr>
        <w:t>that</w:t>
      </w:r>
      <w:r>
        <w:rPr>
          <w:spacing w:val="-25"/>
          <w:sz w:val="23"/>
        </w:rPr>
        <w:t> </w:t>
      </w:r>
      <w:r>
        <w:rPr>
          <w:sz w:val="23"/>
        </w:rPr>
        <w:t>protect</w:t>
      </w:r>
      <w:r>
        <w:rPr>
          <w:spacing w:val="-23"/>
          <w:sz w:val="23"/>
        </w:rPr>
        <w:t> </w:t>
      </w:r>
      <w:r>
        <w:rPr>
          <w:sz w:val="23"/>
        </w:rPr>
        <w:t>the</w:t>
      </w:r>
      <w:r>
        <w:rPr>
          <w:spacing w:val="-26"/>
          <w:sz w:val="23"/>
        </w:rPr>
        <w:t> </w:t>
      </w:r>
      <w:r>
        <w:rPr>
          <w:sz w:val="23"/>
        </w:rPr>
        <w:t>interests</w:t>
      </w:r>
      <w:r>
        <w:rPr>
          <w:spacing w:val="-22"/>
          <w:sz w:val="23"/>
        </w:rPr>
        <w:t> </w:t>
      </w:r>
      <w:r>
        <w:rPr>
          <w:sz w:val="23"/>
        </w:rPr>
        <w:t>of</w:t>
      </w:r>
      <w:r>
        <w:rPr>
          <w:spacing w:val="-27"/>
          <w:sz w:val="23"/>
        </w:rPr>
        <w:t> </w:t>
      </w:r>
      <w:r>
        <w:rPr>
          <w:sz w:val="23"/>
        </w:rPr>
        <w:t>and</w:t>
      </w:r>
      <w:r>
        <w:rPr>
          <w:spacing w:val="-25"/>
          <w:sz w:val="23"/>
        </w:rPr>
        <w:t> </w:t>
      </w:r>
      <w:r>
        <w:rPr>
          <w:sz w:val="23"/>
        </w:rPr>
        <w:t>assist</w:t>
      </w:r>
      <w:r>
        <w:rPr>
          <w:spacing w:val="-24"/>
          <w:sz w:val="23"/>
        </w:rPr>
        <w:t> </w:t>
      </w:r>
      <w:r>
        <w:rPr>
          <w:sz w:val="23"/>
        </w:rPr>
        <w:t>diaspora</w:t>
      </w:r>
      <w:r>
        <w:rPr>
          <w:spacing w:val="-26"/>
          <w:sz w:val="23"/>
        </w:rPr>
        <w:t> </w:t>
      </w:r>
      <w:r>
        <w:rPr>
          <w:sz w:val="23"/>
        </w:rPr>
        <w:t>and</w:t>
      </w:r>
      <w:r>
        <w:rPr>
          <w:spacing w:val="-27"/>
          <w:sz w:val="23"/>
        </w:rPr>
        <w:t> </w:t>
      </w:r>
      <w:r>
        <w:rPr>
          <w:sz w:val="23"/>
        </w:rPr>
        <w:t>migrant </w:t>
      </w:r>
      <w:r>
        <w:rPr>
          <w:w w:val="95"/>
          <w:sz w:val="23"/>
        </w:rPr>
        <w:t>communities abroad, including through consular protection and legal</w:t>
      </w:r>
      <w:r>
        <w:rPr>
          <w:spacing w:val="44"/>
          <w:w w:val="95"/>
          <w:sz w:val="23"/>
        </w:rPr>
        <w:t> </w:t>
      </w:r>
      <w:r>
        <w:rPr>
          <w:w w:val="95"/>
          <w:sz w:val="23"/>
        </w:rPr>
        <w:t>services.</w:t>
      </w:r>
    </w:p>
    <w:p>
      <w:pPr>
        <w:pStyle w:val="ListParagraph"/>
        <w:numPr>
          <w:ilvl w:val="0"/>
          <w:numId w:val="2"/>
        </w:numPr>
        <w:tabs>
          <w:tab w:pos="406" w:val="left" w:leader="none"/>
        </w:tabs>
        <w:spacing w:line="264" w:lineRule="exact" w:before="120" w:after="0"/>
        <w:ind w:left="405" w:right="127" w:hanging="288"/>
        <w:jc w:val="both"/>
        <w:rPr>
          <w:sz w:val="22"/>
        </w:rPr>
      </w:pPr>
      <w:r>
        <w:rPr>
          <w:sz w:val="22"/>
        </w:rPr>
        <w:t>Encourage States with significant labour migrant inflows to adopt national policies which protect against exploitation, forced labour, or trafficking. Some examples would</w:t>
      </w:r>
      <w:r>
        <w:rPr>
          <w:spacing w:val="-3"/>
          <w:sz w:val="22"/>
        </w:rPr>
        <w:t> </w:t>
      </w:r>
      <w:r>
        <w:rPr>
          <w:sz w:val="22"/>
        </w:rPr>
        <w:t>be:</w:t>
      </w:r>
    </w:p>
    <w:p>
      <w:pPr>
        <w:pStyle w:val="ListParagraph"/>
        <w:numPr>
          <w:ilvl w:val="1"/>
          <w:numId w:val="2"/>
        </w:numPr>
        <w:tabs>
          <w:tab w:pos="1562" w:val="left" w:leader="none"/>
        </w:tabs>
        <w:spacing w:line="264" w:lineRule="exact" w:before="125" w:after="0"/>
        <w:ind w:left="1566" w:right="119" w:hanging="360"/>
        <w:jc w:val="both"/>
        <w:rPr>
          <w:sz w:val="22"/>
        </w:rPr>
      </w:pPr>
      <w:r>
        <w:rPr>
          <w:sz w:val="22"/>
        </w:rPr>
        <w:t>Enact legislation which forbids employers from withholding the passports  and other forms of identification from their</w:t>
      </w:r>
      <w:r>
        <w:rPr>
          <w:spacing w:val="-22"/>
          <w:sz w:val="22"/>
        </w:rPr>
        <w:t> </w:t>
      </w:r>
      <w:r>
        <w:rPr>
          <w:sz w:val="22"/>
        </w:rPr>
        <w:t>employees.</w:t>
      </w:r>
    </w:p>
    <w:p>
      <w:pPr>
        <w:pStyle w:val="ListParagraph"/>
        <w:numPr>
          <w:ilvl w:val="1"/>
          <w:numId w:val="2"/>
        </w:numPr>
        <w:tabs>
          <w:tab w:pos="1567" w:val="left" w:leader="none"/>
        </w:tabs>
        <w:spacing w:line="232" w:lineRule="auto" w:before="126" w:after="0"/>
        <w:ind w:left="1561" w:right="128" w:hanging="360"/>
        <w:jc w:val="both"/>
        <w:rPr>
          <w:sz w:val="22"/>
        </w:rPr>
      </w:pPr>
      <w:r>
        <w:rPr>
          <w:sz w:val="22"/>
        </w:rPr>
        <w:t>Enact national policies which provide foreign residents with access to justice, regardless of their migratory status, allowing them to report human rights abuses and violence without fear of reprisal, including detention and</w:t>
      </w:r>
      <w:r>
        <w:rPr>
          <w:spacing w:val="-15"/>
          <w:sz w:val="22"/>
        </w:rPr>
        <w:t> </w:t>
      </w:r>
      <w:r>
        <w:rPr>
          <w:sz w:val="22"/>
        </w:rPr>
        <w:t>deportation.</w:t>
      </w:r>
    </w:p>
    <w:p>
      <w:pPr>
        <w:pStyle w:val="ListParagraph"/>
        <w:numPr>
          <w:ilvl w:val="1"/>
          <w:numId w:val="2"/>
        </w:numPr>
        <w:tabs>
          <w:tab w:pos="1562" w:val="left" w:leader="none"/>
        </w:tabs>
        <w:spacing w:line="268" w:lineRule="exact" w:before="109" w:after="0"/>
        <w:ind w:left="1566" w:right="133" w:hanging="365"/>
        <w:jc w:val="both"/>
        <w:rPr>
          <w:sz w:val="22"/>
        </w:rPr>
      </w:pPr>
      <w:r>
        <w:rPr>
          <w:sz w:val="22"/>
        </w:rPr>
        <w:t>Enact national policies which allow migrants to open private, personal bank accounts that also permit direct deposits by</w:t>
      </w:r>
      <w:r>
        <w:rPr>
          <w:spacing w:val="-18"/>
          <w:sz w:val="22"/>
        </w:rPr>
        <w:t> </w:t>
      </w:r>
      <w:r>
        <w:rPr>
          <w:sz w:val="22"/>
        </w:rPr>
        <w:t>employers.</w:t>
      </w:r>
    </w:p>
    <w:p>
      <w:pPr>
        <w:pStyle w:val="Heading2"/>
        <w:numPr>
          <w:ilvl w:val="1"/>
          <w:numId w:val="2"/>
        </w:numPr>
        <w:tabs>
          <w:tab w:pos="1562" w:val="left" w:leader="none"/>
        </w:tabs>
        <w:spacing w:line="268" w:lineRule="exact" w:before="116" w:after="0"/>
        <w:ind w:left="1561" w:right="136" w:hanging="355"/>
        <w:jc w:val="both"/>
      </w:pPr>
      <w:r>
        <w:rPr/>
        <w:t>Adopt national minimum wage laws which require the regular and predictable payment</w:t>
      </w:r>
      <w:r>
        <w:rPr>
          <w:spacing w:val="-22"/>
        </w:rPr>
        <w:t> </w:t>
      </w:r>
      <w:r>
        <w:rPr/>
        <w:t>of</w:t>
      </w:r>
      <w:r>
        <w:rPr>
          <w:spacing w:val="-33"/>
        </w:rPr>
        <w:t> </w:t>
      </w:r>
      <w:r>
        <w:rPr/>
        <w:t>wages,</w:t>
      </w:r>
      <w:r>
        <w:rPr>
          <w:spacing w:val="-26"/>
        </w:rPr>
        <w:t> </w:t>
      </w:r>
      <w:r>
        <w:rPr/>
        <w:t>at</w:t>
      </w:r>
      <w:r>
        <w:rPr>
          <w:spacing w:val="-30"/>
        </w:rPr>
        <w:t> </w:t>
      </w:r>
      <w:r>
        <w:rPr/>
        <w:t>least</w:t>
      </w:r>
      <w:r>
        <w:rPr>
          <w:spacing w:val="-28"/>
        </w:rPr>
        <w:t> </w:t>
      </w:r>
      <w:r>
        <w:rPr/>
        <w:t>on</w:t>
      </w:r>
      <w:r>
        <w:rPr>
          <w:spacing w:val="-29"/>
        </w:rPr>
        <w:t> </w:t>
      </w:r>
      <w:r>
        <w:rPr/>
        <w:t>a</w:t>
      </w:r>
      <w:r>
        <w:rPr>
          <w:spacing w:val="-32"/>
        </w:rPr>
        <w:t> </w:t>
      </w:r>
      <w:r>
        <w:rPr/>
        <w:t>monthly</w:t>
      </w:r>
      <w:r>
        <w:rPr>
          <w:spacing w:val="-27"/>
        </w:rPr>
        <w:t> </w:t>
      </w:r>
      <w:r>
        <w:rPr/>
        <w:t>basis.</w:t>
      </w:r>
    </w:p>
    <w:p>
      <w:pPr>
        <w:pStyle w:val="ListParagraph"/>
        <w:numPr>
          <w:ilvl w:val="0"/>
          <w:numId w:val="2"/>
        </w:numPr>
        <w:tabs>
          <w:tab w:pos="406" w:val="left" w:leader="none"/>
        </w:tabs>
        <w:spacing w:line="264" w:lineRule="exact" w:before="119" w:after="0"/>
        <w:ind w:left="405" w:right="122" w:hanging="283"/>
        <w:jc w:val="both"/>
        <w:rPr>
          <w:sz w:val="23"/>
        </w:rPr>
      </w:pPr>
      <w:r>
        <w:rPr>
          <w:sz w:val="23"/>
        </w:rPr>
        <w:t>Encourage States to adopt national policies which enable migrants, asylum seekers, and refugees</w:t>
      </w:r>
      <w:r>
        <w:rPr>
          <w:spacing w:val="-9"/>
          <w:sz w:val="23"/>
        </w:rPr>
        <w:t> </w:t>
      </w:r>
      <w:r>
        <w:rPr>
          <w:sz w:val="23"/>
        </w:rPr>
        <w:t>to</w:t>
      </w:r>
      <w:r>
        <w:rPr>
          <w:spacing w:val="-16"/>
          <w:sz w:val="23"/>
        </w:rPr>
        <w:t> </w:t>
      </w:r>
      <w:r>
        <w:rPr>
          <w:sz w:val="23"/>
        </w:rPr>
        <w:t>make</w:t>
      </w:r>
      <w:r>
        <w:rPr>
          <w:spacing w:val="-11"/>
          <w:sz w:val="23"/>
        </w:rPr>
        <w:t> </w:t>
      </w:r>
      <w:r>
        <w:rPr>
          <w:sz w:val="23"/>
        </w:rPr>
        <w:t>the</w:t>
      </w:r>
      <w:r>
        <w:rPr>
          <w:spacing w:val="-20"/>
          <w:sz w:val="23"/>
        </w:rPr>
        <w:t> </w:t>
      </w:r>
      <w:r>
        <w:rPr>
          <w:sz w:val="23"/>
        </w:rPr>
        <w:t>best</w:t>
      </w:r>
      <w:r>
        <w:rPr>
          <w:spacing w:val="-13"/>
          <w:sz w:val="23"/>
        </w:rPr>
        <w:t> </w:t>
      </w:r>
      <w:r>
        <w:rPr>
          <w:sz w:val="23"/>
        </w:rPr>
        <w:t>use</w:t>
      </w:r>
      <w:r>
        <w:rPr>
          <w:spacing w:val="-14"/>
          <w:sz w:val="23"/>
        </w:rPr>
        <w:t> </w:t>
      </w:r>
      <w:r>
        <w:rPr>
          <w:sz w:val="23"/>
        </w:rPr>
        <w:t>of</w:t>
      </w:r>
      <w:r>
        <w:rPr>
          <w:spacing w:val="-21"/>
          <w:sz w:val="23"/>
        </w:rPr>
        <w:t> </w:t>
      </w:r>
      <w:r>
        <w:rPr>
          <w:sz w:val="23"/>
        </w:rPr>
        <w:t>their</w:t>
      </w:r>
      <w:r>
        <w:rPr>
          <w:spacing w:val="-13"/>
          <w:sz w:val="23"/>
        </w:rPr>
        <w:t> </w:t>
      </w:r>
      <w:r>
        <w:rPr>
          <w:sz w:val="23"/>
        </w:rPr>
        <w:t>skills</w:t>
      </w:r>
      <w:r>
        <w:rPr>
          <w:spacing w:val="-15"/>
          <w:sz w:val="23"/>
        </w:rPr>
        <w:t> </w:t>
      </w:r>
      <w:r>
        <w:rPr>
          <w:sz w:val="23"/>
        </w:rPr>
        <w:t>and</w:t>
      </w:r>
      <w:r>
        <w:rPr>
          <w:spacing w:val="-15"/>
          <w:sz w:val="23"/>
        </w:rPr>
        <w:t> </w:t>
      </w:r>
      <w:r>
        <w:rPr>
          <w:sz w:val="23"/>
        </w:rPr>
        <w:t>capacities,</w:t>
      </w:r>
      <w:r>
        <w:rPr>
          <w:spacing w:val="-9"/>
          <w:sz w:val="23"/>
        </w:rPr>
        <w:t> </w:t>
      </w:r>
      <w:r>
        <w:rPr>
          <w:sz w:val="23"/>
        </w:rPr>
        <w:t>in</w:t>
      </w:r>
      <w:r>
        <w:rPr>
          <w:spacing w:val="-16"/>
          <w:sz w:val="23"/>
        </w:rPr>
        <w:t> </w:t>
      </w:r>
      <w:r>
        <w:rPr>
          <w:sz w:val="23"/>
        </w:rPr>
        <w:t>order</w:t>
      </w:r>
      <w:r>
        <w:rPr>
          <w:spacing w:val="-14"/>
          <w:sz w:val="23"/>
        </w:rPr>
        <w:t> </w:t>
      </w:r>
      <w:r>
        <w:rPr>
          <w:sz w:val="23"/>
        </w:rPr>
        <w:t>to</w:t>
      </w:r>
      <w:r>
        <w:rPr>
          <w:spacing w:val="-19"/>
          <w:sz w:val="23"/>
        </w:rPr>
        <w:t> </w:t>
      </w:r>
      <w:r>
        <w:rPr>
          <w:sz w:val="23"/>
        </w:rPr>
        <w:t>better</w:t>
      </w:r>
      <w:r>
        <w:rPr>
          <w:spacing w:val="-9"/>
          <w:sz w:val="23"/>
        </w:rPr>
        <w:t> </w:t>
      </w:r>
      <w:r>
        <w:rPr>
          <w:sz w:val="23"/>
        </w:rPr>
        <w:t>contribute</w:t>
      </w:r>
      <w:r>
        <w:rPr>
          <w:spacing w:val="-8"/>
          <w:sz w:val="23"/>
        </w:rPr>
        <w:t> </w:t>
      </w:r>
      <w:r>
        <w:rPr>
          <w:sz w:val="23"/>
        </w:rPr>
        <w:t>to</w:t>
      </w:r>
      <w:r>
        <w:rPr>
          <w:spacing w:val="-16"/>
          <w:sz w:val="23"/>
        </w:rPr>
        <w:t> </w:t>
      </w:r>
      <w:r>
        <w:rPr>
          <w:sz w:val="23"/>
        </w:rPr>
        <w:t>their </w:t>
      </w:r>
      <w:r>
        <w:rPr>
          <w:w w:val="95"/>
          <w:sz w:val="23"/>
        </w:rPr>
        <w:t>own and their communities' well-being. For</w:t>
      </w:r>
      <w:r>
        <w:rPr>
          <w:spacing w:val="33"/>
          <w:w w:val="95"/>
          <w:sz w:val="23"/>
        </w:rPr>
        <w:t> </w:t>
      </w:r>
      <w:r>
        <w:rPr>
          <w:w w:val="95"/>
          <w:sz w:val="23"/>
        </w:rPr>
        <w:t>example:</w:t>
      </w:r>
    </w:p>
    <w:p>
      <w:pPr>
        <w:pStyle w:val="ListParagraph"/>
        <w:numPr>
          <w:ilvl w:val="1"/>
          <w:numId w:val="2"/>
        </w:numPr>
        <w:tabs>
          <w:tab w:pos="1562" w:val="left" w:leader="none"/>
        </w:tabs>
        <w:spacing w:line="264" w:lineRule="exact" w:before="125" w:after="0"/>
        <w:ind w:left="1561" w:right="130" w:hanging="355"/>
        <w:jc w:val="both"/>
        <w:rPr>
          <w:sz w:val="22"/>
        </w:rPr>
      </w:pPr>
      <w:r>
        <w:rPr>
          <w:sz w:val="22"/>
        </w:rPr>
        <w:t>Grant refugees and asylum seekers freedom of movement and provide work permits as well as travel documents which allow for their return to the host State, particularly for those that find employment in other</w:t>
      </w:r>
      <w:r>
        <w:rPr>
          <w:spacing w:val="-12"/>
          <w:sz w:val="22"/>
        </w:rPr>
        <w:t> </w:t>
      </w:r>
      <w:r>
        <w:rPr>
          <w:sz w:val="22"/>
        </w:rPr>
        <w:t>States.</w:t>
      </w:r>
    </w:p>
    <w:p>
      <w:pPr>
        <w:pStyle w:val="Heading2"/>
        <w:numPr>
          <w:ilvl w:val="1"/>
          <w:numId w:val="2"/>
        </w:numPr>
        <w:tabs>
          <w:tab w:pos="1562" w:val="left" w:leader="none"/>
        </w:tabs>
        <w:spacing w:line="274" w:lineRule="exact" w:before="112" w:after="0"/>
        <w:ind w:left="1566" w:right="130" w:hanging="365"/>
        <w:jc w:val="both"/>
      </w:pPr>
      <w:r>
        <w:rPr/>
        <w:t>Adopt programs engaging local communities in hosting small groups of asylum </w:t>
      </w:r>
      <w:r>
        <w:rPr>
          <w:w w:val="95"/>
        </w:rPr>
        <w:t>seekers in addition to larger reception and identification</w:t>
      </w:r>
      <w:r>
        <w:rPr>
          <w:spacing w:val="26"/>
          <w:w w:val="95"/>
        </w:rPr>
        <w:t> </w:t>
      </w:r>
      <w:r>
        <w:rPr>
          <w:w w:val="95"/>
        </w:rPr>
        <w:t>centers.</w:t>
      </w:r>
    </w:p>
    <w:p>
      <w:pPr>
        <w:pStyle w:val="ListParagraph"/>
        <w:numPr>
          <w:ilvl w:val="1"/>
          <w:numId w:val="2"/>
        </w:numPr>
        <w:tabs>
          <w:tab w:pos="1562" w:val="left" w:leader="none"/>
        </w:tabs>
        <w:spacing w:line="264" w:lineRule="exact" w:before="118" w:after="0"/>
        <w:ind w:left="1566" w:right="123" w:hanging="365"/>
        <w:jc w:val="both"/>
        <w:rPr>
          <w:sz w:val="22"/>
        </w:rPr>
      </w:pPr>
      <w:r>
        <w:rPr>
          <w:sz w:val="22"/>
        </w:rPr>
        <w:t>Enact legislation which allows asylum seekers, refugees and migrants the ability to open bank accounts, establish enterprises, and conduct financial</w:t>
      </w:r>
      <w:r>
        <w:rPr>
          <w:spacing w:val="-21"/>
          <w:sz w:val="22"/>
        </w:rPr>
        <w:t> </w:t>
      </w:r>
      <w:r>
        <w:rPr>
          <w:sz w:val="22"/>
        </w:rPr>
        <w:t>transactions.</w:t>
      </w:r>
    </w:p>
    <w:p>
      <w:pPr>
        <w:pStyle w:val="Heading2"/>
        <w:numPr>
          <w:ilvl w:val="1"/>
          <w:numId w:val="2"/>
        </w:numPr>
        <w:tabs>
          <w:tab w:pos="1562" w:val="left" w:leader="none"/>
        </w:tabs>
        <w:spacing w:line="223" w:lineRule="auto" w:before="125" w:after="0"/>
        <w:ind w:left="1561" w:right="126" w:hanging="355"/>
        <w:jc w:val="both"/>
      </w:pPr>
      <w:r>
        <w:rPr/>
        <w:t>Enact</w:t>
      </w:r>
      <w:r>
        <w:rPr>
          <w:spacing w:val="-33"/>
        </w:rPr>
        <w:t> </w:t>
      </w:r>
      <w:r>
        <w:rPr/>
        <w:t>national</w:t>
      </w:r>
      <w:r>
        <w:rPr>
          <w:spacing w:val="-32"/>
        </w:rPr>
        <w:t> </w:t>
      </w:r>
      <w:r>
        <w:rPr/>
        <w:t>policies</w:t>
      </w:r>
      <w:r>
        <w:rPr>
          <w:spacing w:val="-32"/>
        </w:rPr>
        <w:t> </w:t>
      </w:r>
      <w:r>
        <w:rPr/>
        <w:t>which</w:t>
      </w:r>
      <w:r>
        <w:rPr>
          <w:spacing w:val="-29"/>
        </w:rPr>
        <w:t> </w:t>
      </w:r>
      <w:r>
        <w:rPr/>
        <w:t>allow</w:t>
      </w:r>
      <w:r>
        <w:rPr>
          <w:spacing w:val="-33"/>
        </w:rPr>
        <w:t> </w:t>
      </w:r>
      <w:r>
        <w:rPr/>
        <w:t>migrants,</w:t>
      </w:r>
      <w:r>
        <w:rPr>
          <w:spacing w:val="-27"/>
        </w:rPr>
        <w:t> </w:t>
      </w:r>
      <w:r>
        <w:rPr/>
        <w:t>asylum</w:t>
      </w:r>
      <w:r>
        <w:rPr>
          <w:spacing w:val="-32"/>
        </w:rPr>
        <w:t> </w:t>
      </w:r>
      <w:r>
        <w:rPr/>
        <w:t>seekers</w:t>
      </w:r>
      <w:r>
        <w:rPr>
          <w:spacing w:val="-30"/>
        </w:rPr>
        <w:t> </w:t>
      </w:r>
      <w:r>
        <w:rPr/>
        <w:t>and</w:t>
      </w:r>
      <w:r>
        <w:rPr>
          <w:spacing w:val="-34"/>
        </w:rPr>
        <w:t> </w:t>
      </w:r>
      <w:r>
        <w:rPr/>
        <w:t>refugees</w:t>
      </w:r>
      <w:r>
        <w:rPr>
          <w:spacing w:val="-30"/>
        </w:rPr>
        <w:t> </w:t>
      </w:r>
      <w:r>
        <w:rPr/>
        <w:t>to</w:t>
      </w:r>
      <w:r>
        <w:rPr>
          <w:spacing w:val="-33"/>
        </w:rPr>
        <w:t> </w:t>
      </w:r>
      <w:r>
        <w:rPr/>
        <w:t>access and</w:t>
      </w:r>
      <w:r>
        <w:rPr>
          <w:spacing w:val="-6"/>
        </w:rPr>
        <w:t> </w:t>
      </w:r>
      <w:r>
        <w:rPr/>
        <w:t>use</w:t>
      </w:r>
      <w:r>
        <w:rPr>
          <w:spacing w:val="-6"/>
        </w:rPr>
        <w:t> </w:t>
      </w:r>
      <w:r>
        <w:rPr/>
        <w:t>telecommunications,</w:t>
      </w:r>
      <w:r>
        <w:rPr>
          <w:spacing w:val="9"/>
        </w:rPr>
        <w:t> </w:t>
      </w:r>
      <w:r>
        <w:rPr/>
        <w:t>such</w:t>
      </w:r>
      <w:r>
        <w:rPr>
          <w:spacing w:val="-6"/>
        </w:rPr>
        <w:t> </w:t>
      </w:r>
      <w:r>
        <w:rPr/>
        <w:t>as</w:t>
      </w:r>
      <w:r>
        <w:rPr>
          <w:spacing w:val="-10"/>
        </w:rPr>
        <w:t> </w:t>
      </w:r>
      <w:r>
        <w:rPr/>
        <w:t>internet</w:t>
      </w:r>
      <w:r>
        <w:rPr>
          <w:spacing w:val="-4"/>
        </w:rPr>
        <w:t> </w:t>
      </w:r>
      <w:r>
        <w:rPr/>
        <w:t>or</w:t>
      </w:r>
      <w:r>
        <w:rPr>
          <w:spacing w:val="-8"/>
        </w:rPr>
        <w:t> </w:t>
      </w:r>
      <w:r>
        <w:rPr/>
        <w:t>sim</w:t>
      </w:r>
      <w:r>
        <w:rPr>
          <w:spacing w:val="-8"/>
        </w:rPr>
        <w:t> </w:t>
      </w:r>
      <w:r>
        <w:rPr/>
        <w:t>cards</w:t>
      </w:r>
      <w:r>
        <w:rPr>
          <w:spacing w:val="-6"/>
        </w:rPr>
        <w:t> </w:t>
      </w:r>
      <w:r>
        <w:rPr/>
        <w:t>for</w:t>
      </w:r>
      <w:r>
        <w:rPr>
          <w:spacing w:val="-7"/>
        </w:rPr>
        <w:t> </w:t>
      </w:r>
      <w:r>
        <w:rPr/>
        <w:t>mobile</w:t>
      </w:r>
      <w:r>
        <w:rPr>
          <w:spacing w:val="-3"/>
        </w:rPr>
        <w:t> </w:t>
      </w:r>
      <w:r>
        <w:rPr/>
        <w:t>telephones, </w:t>
      </w:r>
      <w:r>
        <w:rPr>
          <w:w w:val="95"/>
        </w:rPr>
        <w:t>without burdensome procedures or</w:t>
      </w:r>
      <w:r>
        <w:rPr>
          <w:spacing w:val="15"/>
          <w:w w:val="95"/>
        </w:rPr>
        <w:t> </w:t>
      </w:r>
      <w:r>
        <w:rPr>
          <w:w w:val="95"/>
        </w:rPr>
        <w:t>fees.</w:t>
      </w:r>
    </w:p>
    <w:p>
      <w:pPr>
        <w:pStyle w:val="ListParagraph"/>
        <w:numPr>
          <w:ilvl w:val="1"/>
          <w:numId w:val="2"/>
        </w:numPr>
        <w:tabs>
          <w:tab w:pos="1562" w:val="left" w:leader="none"/>
        </w:tabs>
        <w:spacing w:line="232" w:lineRule="auto" w:before="118" w:after="0"/>
        <w:ind w:left="1561" w:right="117" w:hanging="360"/>
        <w:jc w:val="both"/>
        <w:rPr>
          <w:sz w:val="22"/>
        </w:rPr>
      </w:pPr>
      <w:r>
        <w:rPr>
          <w:sz w:val="22"/>
        </w:rPr>
        <w:t>Enact national policies which allow repatriated and returning migrants  and refugees to have swift access to employment opportunities in their countries of origin, thus encouraging their reintegration into</w:t>
      </w:r>
      <w:r>
        <w:rPr>
          <w:spacing w:val="-9"/>
          <w:sz w:val="22"/>
        </w:rPr>
        <w:t> </w:t>
      </w:r>
      <w:r>
        <w:rPr>
          <w:sz w:val="22"/>
        </w:rPr>
        <w:t>society.</w:t>
      </w:r>
    </w:p>
    <w:p>
      <w:pPr>
        <w:pStyle w:val="ListParagraph"/>
        <w:numPr>
          <w:ilvl w:val="0"/>
          <w:numId w:val="2"/>
        </w:numPr>
        <w:tabs>
          <w:tab w:pos="406" w:val="left" w:leader="none"/>
        </w:tabs>
        <w:spacing w:line="232" w:lineRule="auto" w:before="119" w:after="0"/>
        <w:ind w:left="405" w:right="117" w:hanging="279"/>
        <w:jc w:val="both"/>
        <w:rPr>
          <w:sz w:val="22"/>
        </w:rPr>
      </w:pPr>
      <w:r>
        <w:rPr>
          <w:sz w:val="22"/>
        </w:rPr>
        <w:t>Encourage States to comply with their obligations under the Convention of the Rights of the Child (CRC) when enacting domestic legislation to address the vulnerable situation of unaccompanied children or minors separated from their family. For</w:t>
      </w:r>
      <w:r>
        <w:rPr>
          <w:spacing w:val="-7"/>
          <w:sz w:val="22"/>
        </w:rPr>
        <w:t> </w:t>
      </w:r>
      <w:r>
        <w:rPr>
          <w:sz w:val="22"/>
        </w:rPr>
        <w:t>example:</w:t>
      </w:r>
    </w:p>
    <w:p>
      <w:pPr>
        <w:pStyle w:val="ListParagraph"/>
        <w:numPr>
          <w:ilvl w:val="1"/>
          <w:numId w:val="2"/>
        </w:numPr>
        <w:tabs>
          <w:tab w:pos="1562" w:val="left" w:leader="none"/>
        </w:tabs>
        <w:spacing w:line="264" w:lineRule="exact" w:before="117" w:after="0"/>
        <w:ind w:left="1561" w:right="119" w:hanging="355"/>
        <w:jc w:val="both"/>
        <w:rPr>
          <w:sz w:val="22"/>
        </w:rPr>
      </w:pPr>
      <w:r>
        <w:rPr>
          <w:sz w:val="22"/>
        </w:rPr>
        <w:t>Adopt alternatives to mandatory detention, which is never in the best interest of the child, no matter their migratory</w:t>
      </w:r>
      <w:r>
        <w:rPr>
          <w:spacing w:val="-11"/>
          <w:sz w:val="22"/>
        </w:rPr>
        <w:t> </w:t>
      </w:r>
      <w:r>
        <w:rPr>
          <w:sz w:val="22"/>
        </w:rPr>
        <w:t>status.</w:t>
      </w:r>
    </w:p>
    <w:p>
      <w:pPr>
        <w:spacing w:after="0" w:line="264" w:lineRule="exact"/>
        <w:jc w:val="both"/>
        <w:rPr>
          <w:sz w:val="22"/>
        </w:rPr>
        <w:sectPr>
          <w:pgSz w:w="11910" w:h="16840"/>
          <w:pgMar w:header="0" w:footer="852" w:top="1360" w:bottom="1060" w:left="1020" w:right="1000"/>
        </w:sectPr>
      </w:pPr>
    </w:p>
    <w:p>
      <w:pPr>
        <w:pStyle w:val="ListParagraph"/>
        <w:numPr>
          <w:ilvl w:val="1"/>
          <w:numId w:val="2"/>
        </w:numPr>
        <w:tabs>
          <w:tab w:pos="1602" w:val="left" w:leader="none"/>
        </w:tabs>
        <w:spacing w:line="260" w:lineRule="exact" w:before="31" w:after="0"/>
        <w:ind w:left="1601" w:right="130" w:hanging="360"/>
        <w:jc w:val="both"/>
        <w:rPr>
          <w:sz w:val="22"/>
        </w:rPr>
      </w:pPr>
      <w:r>
        <w:rPr>
          <w:sz w:val="22"/>
        </w:rPr>
        <w:t>Provide foster care or guardianship for unaccompanied children or minors while they are separated from their</w:t>
      </w:r>
      <w:r>
        <w:rPr>
          <w:spacing w:val="-12"/>
          <w:sz w:val="22"/>
        </w:rPr>
        <w:t> </w:t>
      </w:r>
      <w:r>
        <w:rPr>
          <w:sz w:val="22"/>
        </w:rPr>
        <w:t>family.</w:t>
      </w:r>
    </w:p>
    <w:p>
      <w:pPr>
        <w:pStyle w:val="ListParagraph"/>
        <w:numPr>
          <w:ilvl w:val="1"/>
          <w:numId w:val="2"/>
        </w:numPr>
        <w:tabs>
          <w:tab w:pos="1602" w:val="left" w:leader="none"/>
        </w:tabs>
        <w:spacing w:line="240" w:lineRule="auto" w:before="130" w:after="0"/>
        <w:ind w:left="1601" w:right="0" w:hanging="360"/>
        <w:jc w:val="left"/>
        <w:rPr>
          <w:sz w:val="22"/>
        </w:rPr>
      </w:pPr>
      <w:r>
        <w:rPr>
          <w:sz w:val="22"/>
        </w:rPr>
        <w:t>Establish separate processing centers for families, minors and</w:t>
      </w:r>
      <w:r>
        <w:rPr>
          <w:spacing w:val="-9"/>
          <w:sz w:val="22"/>
        </w:rPr>
        <w:t> </w:t>
      </w:r>
      <w:r>
        <w:rPr>
          <w:sz w:val="22"/>
        </w:rPr>
        <w:t>adults.</w:t>
      </w:r>
    </w:p>
    <w:p>
      <w:pPr>
        <w:pStyle w:val="Heading2"/>
        <w:numPr>
          <w:ilvl w:val="0"/>
          <w:numId w:val="2"/>
        </w:numPr>
        <w:tabs>
          <w:tab w:pos="364" w:val="left" w:leader="none"/>
        </w:tabs>
        <w:spacing w:line="220" w:lineRule="auto" w:before="118" w:after="0"/>
        <w:ind w:left="469" w:right="120" w:hanging="365"/>
        <w:jc w:val="both"/>
      </w:pPr>
      <w:r>
        <w:rPr/>
        <w:t>Encourage States to comply with their obligations under the Convention of the Rights of the Child (CRC) when dealing with all migrant minors and recommend the following actions, </w:t>
      </w:r>
      <w:r>
        <w:rPr>
          <w:w w:val="95"/>
        </w:rPr>
        <w:t>among</w:t>
      </w:r>
      <w:r>
        <w:rPr>
          <w:spacing w:val="-11"/>
          <w:w w:val="95"/>
        </w:rPr>
        <w:t> </w:t>
      </w:r>
      <w:r>
        <w:rPr>
          <w:w w:val="95"/>
        </w:rPr>
        <w:t>others:</w:t>
      </w:r>
    </w:p>
    <w:p>
      <w:pPr>
        <w:pStyle w:val="ListParagraph"/>
        <w:numPr>
          <w:ilvl w:val="1"/>
          <w:numId w:val="2"/>
        </w:numPr>
        <w:tabs>
          <w:tab w:pos="1598" w:val="left" w:leader="none"/>
        </w:tabs>
        <w:spacing w:line="264" w:lineRule="exact" w:before="137" w:after="0"/>
        <w:ind w:left="1597" w:right="117" w:hanging="356"/>
        <w:jc w:val="both"/>
        <w:rPr>
          <w:sz w:val="22"/>
        </w:rPr>
      </w:pPr>
      <w:r>
        <w:rPr>
          <w:sz w:val="22"/>
        </w:rPr>
        <w:t>Adopt procedures that guarantee legal protections to minors approaching the age of majority. In particular, enact legislation that preserves their legal status and  prevents them from becoming undocumented and thus subject to detention and deportation.</w:t>
      </w:r>
    </w:p>
    <w:p>
      <w:pPr>
        <w:pStyle w:val="Heading2"/>
        <w:numPr>
          <w:ilvl w:val="1"/>
          <w:numId w:val="2"/>
        </w:numPr>
        <w:tabs>
          <w:tab w:pos="1598" w:val="left" w:leader="none"/>
        </w:tabs>
        <w:spacing w:line="260" w:lineRule="exact" w:before="152" w:after="0"/>
        <w:ind w:left="1597" w:right="123" w:hanging="360"/>
        <w:jc w:val="both"/>
      </w:pPr>
      <w:r>
        <w:rPr/>
        <w:t>Adopt procedures that permit minors that are close to the age of majority to </w:t>
      </w:r>
      <w:r>
        <w:rPr>
          <w:w w:val="95"/>
        </w:rPr>
        <w:t>continue their education without</w:t>
      </w:r>
      <w:r>
        <w:rPr>
          <w:spacing w:val="2"/>
          <w:w w:val="95"/>
        </w:rPr>
        <w:t> </w:t>
      </w:r>
      <w:r>
        <w:rPr>
          <w:w w:val="95"/>
        </w:rPr>
        <w:t>interruption.</w:t>
      </w:r>
    </w:p>
    <w:p>
      <w:pPr>
        <w:pStyle w:val="ListParagraph"/>
        <w:numPr>
          <w:ilvl w:val="1"/>
          <w:numId w:val="2"/>
        </w:numPr>
        <w:tabs>
          <w:tab w:pos="1598" w:val="left" w:leader="none"/>
        </w:tabs>
        <w:spacing w:line="268" w:lineRule="exact" w:before="137" w:after="0"/>
        <w:ind w:left="1592" w:right="142" w:hanging="355"/>
        <w:jc w:val="both"/>
        <w:rPr>
          <w:sz w:val="22"/>
        </w:rPr>
      </w:pPr>
      <w:r>
        <w:rPr>
          <w:sz w:val="22"/>
        </w:rPr>
        <w:t>Adopt policies that require the registration of all births, providing each newborn with a birth</w:t>
      </w:r>
      <w:r>
        <w:rPr>
          <w:spacing w:val="-18"/>
          <w:sz w:val="22"/>
        </w:rPr>
        <w:t> </w:t>
      </w:r>
      <w:r>
        <w:rPr>
          <w:sz w:val="22"/>
        </w:rPr>
        <w:t>certificate.</w:t>
      </w:r>
    </w:p>
    <w:p>
      <w:pPr>
        <w:pStyle w:val="ListParagraph"/>
        <w:numPr>
          <w:ilvl w:val="0"/>
          <w:numId w:val="2"/>
        </w:numPr>
        <w:tabs>
          <w:tab w:pos="446" w:val="left" w:leader="none"/>
        </w:tabs>
        <w:spacing w:line="268" w:lineRule="exact" w:before="116" w:after="0"/>
        <w:ind w:left="445" w:right="135" w:hanging="283"/>
        <w:jc w:val="both"/>
        <w:rPr>
          <w:sz w:val="22"/>
        </w:rPr>
      </w:pPr>
      <w:r>
        <w:rPr>
          <w:sz w:val="22"/>
        </w:rPr>
        <w:t>Encourage States to adopt national policies that provide equal access to education for migrant, asylum seeker and refugee learners of all levels. For</w:t>
      </w:r>
      <w:r>
        <w:rPr>
          <w:spacing w:val="-12"/>
          <w:sz w:val="22"/>
        </w:rPr>
        <w:t> </w:t>
      </w:r>
      <w:r>
        <w:rPr>
          <w:sz w:val="22"/>
        </w:rPr>
        <w:t>example:</w:t>
      </w:r>
    </w:p>
    <w:p>
      <w:pPr>
        <w:pStyle w:val="ListParagraph"/>
        <w:numPr>
          <w:ilvl w:val="1"/>
          <w:numId w:val="2"/>
        </w:numPr>
        <w:tabs>
          <w:tab w:pos="1602" w:val="left" w:leader="none"/>
        </w:tabs>
        <w:spacing w:line="264" w:lineRule="exact" w:before="119" w:after="0"/>
        <w:ind w:left="1601" w:right="128" w:hanging="360"/>
        <w:jc w:val="both"/>
        <w:rPr>
          <w:sz w:val="22"/>
        </w:rPr>
      </w:pPr>
      <w:r>
        <w:rPr>
          <w:sz w:val="22"/>
        </w:rPr>
        <w:t>Enact national or regional policies which provide migrants and refugees with access to primary and secondary education level no matter their migratory</w:t>
      </w:r>
      <w:r>
        <w:rPr>
          <w:spacing w:val="-3"/>
          <w:sz w:val="22"/>
        </w:rPr>
        <w:t> </w:t>
      </w:r>
      <w:r>
        <w:rPr>
          <w:sz w:val="22"/>
        </w:rPr>
        <w:t>status.</w:t>
      </w:r>
    </w:p>
    <w:p>
      <w:pPr>
        <w:pStyle w:val="ListParagraph"/>
        <w:numPr>
          <w:ilvl w:val="1"/>
          <w:numId w:val="2"/>
        </w:numPr>
        <w:tabs>
          <w:tab w:pos="1602" w:val="left" w:leader="none"/>
        </w:tabs>
        <w:spacing w:line="235" w:lineRule="auto" w:before="124" w:after="0"/>
        <w:ind w:left="1601" w:right="130" w:hanging="360"/>
        <w:jc w:val="both"/>
        <w:rPr>
          <w:sz w:val="22"/>
        </w:rPr>
      </w:pPr>
      <w:r>
        <w:rPr>
          <w:sz w:val="22"/>
        </w:rPr>
        <w:t>Enact policies which provide that the primary and secondary education to which migrants and refugees have access meets the same standards of education received by</w:t>
      </w:r>
      <w:r>
        <w:rPr>
          <w:spacing w:val="-22"/>
          <w:sz w:val="22"/>
        </w:rPr>
        <w:t> </w:t>
      </w:r>
      <w:r>
        <w:rPr>
          <w:sz w:val="22"/>
        </w:rPr>
        <w:t>citizens.</w:t>
      </w:r>
    </w:p>
    <w:p>
      <w:pPr>
        <w:pStyle w:val="Heading2"/>
        <w:numPr>
          <w:ilvl w:val="0"/>
          <w:numId w:val="2"/>
        </w:numPr>
        <w:tabs>
          <w:tab w:pos="590" w:val="left" w:leader="none"/>
        </w:tabs>
        <w:spacing w:line="264" w:lineRule="exact" w:before="112" w:after="0"/>
        <w:ind w:left="589" w:right="123" w:hanging="427"/>
        <w:jc w:val="left"/>
      </w:pPr>
      <w:r>
        <w:rPr/>
        <w:t>Encourage States to adopt legislation which provides migrants and refugees with access to </w:t>
      </w:r>
      <w:r>
        <w:rPr>
          <w:w w:val="95"/>
        </w:rPr>
        <w:t>adequate social protections. For</w:t>
      </w:r>
      <w:r>
        <w:rPr>
          <w:spacing w:val="7"/>
          <w:w w:val="95"/>
        </w:rPr>
        <w:t> </w:t>
      </w:r>
      <w:r>
        <w:rPr>
          <w:w w:val="95"/>
        </w:rPr>
        <w:t>example:</w:t>
      </w:r>
    </w:p>
    <w:p>
      <w:pPr>
        <w:pStyle w:val="ListParagraph"/>
        <w:numPr>
          <w:ilvl w:val="1"/>
          <w:numId w:val="2"/>
        </w:numPr>
        <w:tabs>
          <w:tab w:pos="1602" w:val="left" w:leader="none"/>
        </w:tabs>
        <w:spacing w:line="232" w:lineRule="auto" w:before="126" w:after="0"/>
        <w:ind w:left="1601" w:right="127" w:hanging="360"/>
        <w:jc w:val="both"/>
        <w:rPr>
          <w:sz w:val="22"/>
        </w:rPr>
      </w:pPr>
      <w:r>
        <w:rPr>
          <w:sz w:val="22"/>
        </w:rPr>
        <w:t>Enact legislation which ensures the right to health of migrants and refugees, including</w:t>
      </w:r>
      <w:r>
        <w:rPr>
          <w:spacing w:val="-10"/>
          <w:sz w:val="22"/>
        </w:rPr>
        <w:t> </w:t>
      </w:r>
      <w:r>
        <w:rPr>
          <w:sz w:val="22"/>
        </w:rPr>
        <w:t>access</w:t>
      </w:r>
      <w:r>
        <w:rPr>
          <w:spacing w:val="-15"/>
          <w:sz w:val="22"/>
        </w:rPr>
        <w:t> </w:t>
      </w:r>
      <w:r>
        <w:rPr>
          <w:sz w:val="22"/>
        </w:rPr>
        <w:t>to</w:t>
      </w:r>
      <w:r>
        <w:rPr>
          <w:spacing w:val="-20"/>
          <w:sz w:val="22"/>
        </w:rPr>
        <w:t> </w:t>
      </w:r>
      <w:r>
        <w:rPr>
          <w:sz w:val="22"/>
        </w:rPr>
        <w:t>primary</w:t>
      </w:r>
      <w:r>
        <w:rPr>
          <w:spacing w:val="-15"/>
          <w:sz w:val="22"/>
        </w:rPr>
        <w:t> </w:t>
      </w:r>
      <w:r>
        <w:rPr>
          <w:sz w:val="22"/>
        </w:rPr>
        <w:t>health—care</w:t>
      </w:r>
      <w:r>
        <w:rPr>
          <w:spacing w:val="-5"/>
          <w:sz w:val="22"/>
        </w:rPr>
        <w:t> </w:t>
      </w:r>
      <w:r>
        <w:rPr>
          <w:sz w:val="22"/>
        </w:rPr>
        <w:t>services,</w:t>
      </w:r>
      <w:r>
        <w:rPr>
          <w:spacing w:val="-13"/>
          <w:sz w:val="22"/>
        </w:rPr>
        <w:t> </w:t>
      </w:r>
      <w:r>
        <w:rPr>
          <w:sz w:val="22"/>
        </w:rPr>
        <w:t>regardless</w:t>
      </w:r>
      <w:r>
        <w:rPr>
          <w:spacing w:val="-9"/>
          <w:sz w:val="22"/>
        </w:rPr>
        <w:t> </w:t>
      </w:r>
      <w:r>
        <w:rPr>
          <w:sz w:val="22"/>
        </w:rPr>
        <w:t>of</w:t>
      </w:r>
      <w:r>
        <w:rPr>
          <w:spacing w:val="-21"/>
          <w:sz w:val="22"/>
        </w:rPr>
        <w:t> </w:t>
      </w:r>
      <w:r>
        <w:rPr>
          <w:sz w:val="22"/>
        </w:rPr>
        <w:t>their</w:t>
      </w:r>
      <w:r>
        <w:rPr>
          <w:spacing w:val="-16"/>
          <w:sz w:val="22"/>
        </w:rPr>
        <w:t> </w:t>
      </w:r>
      <w:r>
        <w:rPr>
          <w:sz w:val="22"/>
        </w:rPr>
        <w:t>migratory</w:t>
      </w:r>
      <w:r>
        <w:rPr>
          <w:spacing w:val="-10"/>
          <w:sz w:val="22"/>
        </w:rPr>
        <w:t> </w:t>
      </w:r>
      <w:r>
        <w:rPr>
          <w:sz w:val="22"/>
        </w:rPr>
        <w:t>status and immediately upon</w:t>
      </w:r>
      <w:r>
        <w:rPr>
          <w:spacing w:val="-12"/>
          <w:sz w:val="22"/>
        </w:rPr>
        <w:t> </w:t>
      </w:r>
      <w:r>
        <w:rPr>
          <w:sz w:val="22"/>
        </w:rPr>
        <w:t>arrival.</w:t>
      </w:r>
    </w:p>
    <w:p>
      <w:pPr>
        <w:pStyle w:val="ListParagraph"/>
        <w:numPr>
          <w:ilvl w:val="1"/>
          <w:numId w:val="2"/>
        </w:numPr>
        <w:tabs>
          <w:tab w:pos="1602" w:val="left" w:leader="none"/>
        </w:tabs>
        <w:spacing w:line="232" w:lineRule="auto" w:before="119" w:after="0"/>
        <w:ind w:left="1601" w:right="126" w:hanging="360"/>
        <w:jc w:val="both"/>
        <w:rPr>
          <w:sz w:val="22"/>
        </w:rPr>
      </w:pPr>
      <w:r>
        <w:rPr>
          <w:sz w:val="22"/>
        </w:rPr>
        <w:t>Enact legislation that grants access to national pension schemes and that guarantees the portability of social security coverage and benefits between and among  countries to prevent migrants and refugees from losing entitlements due to their migration</w:t>
      </w:r>
      <w:r>
        <w:rPr>
          <w:spacing w:val="-14"/>
          <w:sz w:val="22"/>
        </w:rPr>
        <w:t> </w:t>
      </w:r>
      <w:r>
        <w:rPr>
          <w:sz w:val="22"/>
        </w:rPr>
        <w:t>status.</w:t>
      </w:r>
    </w:p>
    <w:p>
      <w:pPr>
        <w:pStyle w:val="Heading2"/>
        <w:numPr>
          <w:ilvl w:val="0"/>
          <w:numId w:val="2"/>
        </w:numPr>
        <w:tabs>
          <w:tab w:pos="571" w:val="left" w:leader="none"/>
        </w:tabs>
        <w:spacing w:line="264" w:lineRule="exact" w:before="117" w:after="0"/>
        <w:ind w:left="589" w:right="144" w:hanging="427"/>
        <w:jc w:val="left"/>
      </w:pPr>
      <w:r>
        <w:rPr/>
        <w:t>Encourage States to enact legislation to prevent migrants and refugees from becoming </w:t>
      </w:r>
      <w:r>
        <w:rPr>
          <w:w w:val="95"/>
        </w:rPr>
        <w:t>“stateless”. In</w:t>
      </w:r>
      <w:r>
        <w:rPr>
          <w:spacing w:val="-12"/>
          <w:w w:val="95"/>
        </w:rPr>
        <w:t> </w:t>
      </w:r>
      <w:r>
        <w:rPr>
          <w:w w:val="95"/>
        </w:rPr>
        <w:t>particular:</w:t>
      </w:r>
    </w:p>
    <w:p>
      <w:pPr>
        <w:pStyle w:val="ListParagraph"/>
        <w:numPr>
          <w:ilvl w:val="1"/>
          <w:numId w:val="2"/>
        </w:numPr>
        <w:tabs>
          <w:tab w:pos="1583" w:val="left" w:leader="none"/>
        </w:tabs>
        <w:spacing w:line="232" w:lineRule="auto" w:before="131" w:after="0"/>
        <w:ind w:left="1577" w:right="116" w:hanging="336"/>
        <w:jc w:val="both"/>
        <w:rPr>
          <w:sz w:val="22"/>
        </w:rPr>
      </w:pPr>
      <w:r>
        <w:rPr>
          <w:sz w:val="22"/>
        </w:rPr>
        <w:t>Enact legislation granting adequate protection and standards of treatment in respect of rights and freedoms as established by international conventions addressing statelessness and human rights treaties and provisions relevant to the right to a nationality.</w:t>
      </w:r>
    </w:p>
    <w:p>
      <w:pPr>
        <w:pStyle w:val="ListParagraph"/>
        <w:numPr>
          <w:ilvl w:val="1"/>
          <w:numId w:val="2"/>
        </w:numPr>
        <w:tabs>
          <w:tab w:pos="1583" w:val="left" w:leader="none"/>
        </w:tabs>
        <w:spacing w:line="232" w:lineRule="auto" w:before="0" w:after="0"/>
        <w:ind w:left="1577" w:right="123" w:hanging="336"/>
        <w:jc w:val="both"/>
        <w:rPr>
          <w:sz w:val="22"/>
        </w:rPr>
      </w:pPr>
      <w:r>
        <w:rPr>
          <w:sz w:val="22"/>
        </w:rPr>
        <w:t>Enact legal and policy reforms that are necessary to address statelessness effectively, working in the four areas of statelessness </w:t>
      </w:r>
      <w:r>
        <w:rPr>
          <w:w w:val="95"/>
          <w:sz w:val="22"/>
        </w:rPr>
        <w:t>—</w:t>
      </w:r>
      <w:r>
        <w:rPr>
          <w:spacing w:val="-40"/>
          <w:w w:val="95"/>
          <w:sz w:val="22"/>
        </w:rPr>
        <w:t> </w:t>
      </w:r>
      <w:r>
        <w:rPr>
          <w:sz w:val="22"/>
        </w:rPr>
        <w:t>identification, prevention, reduction and protection </w:t>
      </w:r>
      <w:r>
        <w:rPr>
          <w:w w:val="95"/>
          <w:sz w:val="22"/>
        </w:rPr>
        <w:t>—</w:t>
      </w:r>
      <w:r>
        <w:rPr>
          <w:spacing w:val="-31"/>
          <w:w w:val="95"/>
          <w:sz w:val="22"/>
        </w:rPr>
        <w:t> </w:t>
      </w:r>
      <w:r>
        <w:rPr>
          <w:sz w:val="22"/>
        </w:rPr>
        <w:t>and</w:t>
      </w:r>
      <w:r>
        <w:rPr>
          <w:spacing w:val="-11"/>
          <w:sz w:val="22"/>
        </w:rPr>
        <w:t> </w:t>
      </w:r>
      <w:r>
        <w:rPr>
          <w:sz w:val="22"/>
        </w:rPr>
        <w:t>aiming</w:t>
      </w:r>
      <w:r>
        <w:rPr>
          <w:spacing w:val="-7"/>
          <w:sz w:val="22"/>
        </w:rPr>
        <w:t> </w:t>
      </w:r>
      <w:r>
        <w:rPr>
          <w:sz w:val="22"/>
        </w:rPr>
        <w:t>at</w:t>
      </w:r>
      <w:r>
        <w:rPr>
          <w:spacing w:val="-10"/>
          <w:sz w:val="22"/>
        </w:rPr>
        <w:t> </w:t>
      </w:r>
      <w:r>
        <w:rPr>
          <w:sz w:val="22"/>
        </w:rPr>
        <w:t>granting</w:t>
      </w:r>
      <w:r>
        <w:rPr>
          <w:spacing w:val="-9"/>
          <w:sz w:val="22"/>
        </w:rPr>
        <w:t> </w:t>
      </w:r>
      <w:r>
        <w:rPr>
          <w:sz w:val="22"/>
        </w:rPr>
        <w:t>citizenship</w:t>
      </w:r>
      <w:r>
        <w:rPr>
          <w:spacing w:val="-4"/>
          <w:sz w:val="22"/>
        </w:rPr>
        <w:t> </w:t>
      </w:r>
      <w:r>
        <w:rPr>
          <w:sz w:val="22"/>
        </w:rPr>
        <w:t>to</w:t>
      </w:r>
      <w:r>
        <w:rPr>
          <w:spacing w:val="-15"/>
          <w:sz w:val="22"/>
        </w:rPr>
        <w:t> </w:t>
      </w:r>
      <w:r>
        <w:rPr>
          <w:sz w:val="22"/>
        </w:rPr>
        <w:t>children</w:t>
      </w:r>
      <w:r>
        <w:rPr>
          <w:spacing w:val="-7"/>
          <w:sz w:val="22"/>
        </w:rPr>
        <w:t> </w:t>
      </w:r>
      <w:r>
        <w:rPr>
          <w:sz w:val="22"/>
        </w:rPr>
        <w:t>at</w:t>
      </w:r>
      <w:r>
        <w:rPr>
          <w:spacing w:val="-19"/>
          <w:sz w:val="22"/>
        </w:rPr>
        <w:t> </w:t>
      </w:r>
      <w:r>
        <w:rPr>
          <w:sz w:val="22"/>
        </w:rPr>
        <w:t>birth.</w:t>
      </w:r>
    </w:p>
    <w:p>
      <w:pPr>
        <w:pStyle w:val="BodyText"/>
        <w:spacing w:before="3"/>
        <w:ind w:firstLine="0"/>
        <w:jc w:val="left"/>
        <w:rPr>
          <w:sz w:val="30"/>
        </w:rPr>
      </w:pPr>
    </w:p>
    <w:p>
      <w:pPr>
        <w:pStyle w:val="Heading2"/>
        <w:numPr>
          <w:ilvl w:val="0"/>
          <w:numId w:val="1"/>
        </w:numPr>
        <w:tabs>
          <w:tab w:pos="470" w:val="left" w:leader="none"/>
        </w:tabs>
        <w:spacing w:line="240" w:lineRule="auto" w:before="0" w:after="0"/>
        <w:ind w:left="469" w:right="0" w:hanging="307"/>
        <w:jc w:val="left"/>
      </w:pPr>
      <w:r>
        <w:rPr/>
        <w:t>-</w:t>
      </w:r>
      <w:r>
        <w:rPr>
          <w:spacing w:val="-23"/>
        </w:rPr>
        <w:t> </w:t>
      </w:r>
      <w:r>
        <w:rPr/>
        <w:t>To</w:t>
      </w:r>
      <w:r>
        <w:rPr>
          <w:spacing w:val="-14"/>
        </w:rPr>
        <w:t> </w:t>
      </w:r>
      <w:r>
        <w:rPr/>
        <w:t>Promote:</w:t>
      </w:r>
      <w:r>
        <w:rPr>
          <w:spacing w:val="-17"/>
        </w:rPr>
        <w:t> </w:t>
      </w:r>
      <w:r>
        <w:rPr/>
        <w:t>Advancing</w:t>
      </w:r>
      <w:r>
        <w:rPr>
          <w:spacing w:val="-9"/>
        </w:rPr>
        <w:t> </w:t>
      </w:r>
      <w:r>
        <w:rPr/>
        <w:t>Migrants’</w:t>
      </w:r>
      <w:r>
        <w:rPr>
          <w:spacing w:val="-18"/>
        </w:rPr>
        <w:t> </w:t>
      </w:r>
      <w:r>
        <w:rPr/>
        <w:t>and</w:t>
      </w:r>
      <w:r>
        <w:rPr>
          <w:spacing w:val="-19"/>
        </w:rPr>
        <w:t> </w:t>
      </w:r>
      <w:r>
        <w:rPr/>
        <w:t>Refugees'</w:t>
      </w:r>
      <w:r>
        <w:rPr>
          <w:spacing w:val="-21"/>
        </w:rPr>
        <w:t> </w:t>
      </w:r>
      <w:r>
        <w:rPr/>
        <w:t>Integral</w:t>
      </w:r>
      <w:r>
        <w:rPr>
          <w:spacing w:val="-11"/>
        </w:rPr>
        <w:t> </w:t>
      </w:r>
      <w:r>
        <w:rPr/>
        <w:t>Human</w:t>
      </w:r>
      <w:r>
        <w:rPr>
          <w:spacing w:val="-7"/>
        </w:rPr>
        <w:t> </w:t>
      </w:r>
      <w:r>
        <w:rPr/>
        <w:t>Development</w:t>
      </w:r>
    </w:p>
    <w:p>
      <w:pPr>
        <w:spacing w:line="213" w:lineRule="auto" w:before="109"/>
        <w:ind w:left="152" w:right="123" w:firstLine="4"/>
        <w:jc w:val="both"/>
        <w:rPr>
          <w:sz w:val="24"/>
        </w:rPr>
      </w:pPr>
      <w:r>
        <w:rPr>
          <w:sz w:val="24"/>
        </w:rPr>
        <w:t>At</w:t>
      </w:r>
      <w:r>
        <w:rPr>
          <w:spacing w:val="-13"/>
          <w:sz w:val="24"/>
        </w:rPr>
        <w:t> </w:t>
      </w:r>
      <w:r>
        <w:rPr>
          <w:sz w:val="24"/>
        </w:rPr>
        <w:t>the</w:t>
      </w:r>
      <w:r>
        <w:rPr>
          <w:spacing w:val="-13"/>
          <w:sz w:val="24"/>
        </w:rPr>
        <w:t> </w:t>
      </w:r>
      <w:r>
        <w:rPr>
          <w:sz w:val="24"/>
        </w:rPr>
        <w:t>present</w:t>
      </w:r>
      <w:r>
        <w:rPr>
          <w:spacing w:val="-9"/>
          <w:sz w:val="24"/>
        </w:rPr>
        <w:t> </w:t>
      </w:r>
      <w:r>
        <w:rPr>
          <w:sz w:val="24"/>
        </w:rPr>
        <w:t>time</w:t>
      </w:r>
      <w:r>
        <w:rPr>
          <w:spacing w:val="-10"/>
          <w:sz w:val="24"/>
        </w:rPr>
        <w:t> </w:t>
      </w:r>
      <w:r>
        <w:rPr>
          <w:sz w:val="24"/>
        </w:rPr>
        <w:t>the</w:t>
      </w:r>
      <w:r>
        <w:rPr>
          <w:spacing w:val="-13"/>
          <w:sz w:val="24"/>
        </w:rPr>
        <w:t> </w:t>
      </w:r>
      <w:r>
        <w:rPr>
          <w:sz w:val="24"/>
        </w:rPr>
        <w:t>average</w:t>
      </w:r>
      <w:r>
        <w:rPr>
          <w:spacing w:val="-7"/>
          <w:sz w:val="24"/>
        </w:rPr>
        <w:t> </w:t>
      </w:r>
      <w:r>
        <w:rPr>
          <w:sz w:val="24"/>
        </w:rPr>
        <w:t>duration</w:t>
      </w:r>
      <w:r>
        <w:rPr>
          <w:spacing w:val="-7"/>
          <w:sz w:val="24"/>
        </w:rPr>
        <w:t> </w:t>
      </w:r>
      <w:r>
        <w:rPr>
          <w:sz w:val="24"/>
        </w:rPr>
        <w:t>of</w:t>
      </w:r>
      <w:r>
        <w:rPr>
          <w:spacing w:val="-16"/>
          <w:sz w:val="24"/>
        </w:rPr>
        <w:t> </w:t>
      </w:r>
      <w:r>
        <w:rPr>
          <w:sz w:val="24"/>
        </w:rPr>
        <w:t>exile</w:t>
      </w:r>
      <w:r>
        <w:rPr>
          <w:spacing w:val="-14"/>
          <w:sz w:val="24"/>
        </w:rPr>
        <w:t> </w:t>
      </w:r>
      <w:r>
        <w:rPr>
          <w:sz w:val="24"/>
        </w:rPr>
        <w:t>for</w:t>
      </w:r>
      <w:r>
        <w:rPr>
          <w:spacing w:val="-13"/>
          <w:sz w:val="24"/>
        </w:rPr>
        <w:t> </w:t>
      </w:r>
      <w:r>
        <w:rPr>
          <w:sz w:val="24"/>
        </w:rPr>
        <w:t>those</w:t>
      </w:r>
      <w:r>
        <w:rPr>
          <w:spacing w:val="-10"/>
          <w:sz w:val="24"/>
        </w:rPr>
        <w:t> </w:t>
      </w:r>
      <w:r>
        <w:rPr>
          <w:sz w:val="24"/>
        </w:rPr>
        <w:t>who</w:t>
      </w:r>
      <w:r>
        <w:rPr>
          <w:spacing w:val="-11"/>
          <w:sz w:val="24"/>
        </w:rPr>
        <w:t> </w:t>
      </w:r>
      <w:r>
        <w:rPr>
          <w:sz w:val="24"/>
        </w:rPr>
        <w:t>have</w:t>
      </w:r>
      <w:r>
        <w:rPr>
          <w:spacing w:val="-9"/>
          <w:sz w:val="24"/>
        </w:rPr>
        <w:t> </w:t>
      </w:r>
      <w:r>
        <w:rPr>
          <w:sz w:val="24"/>
        </w:rPr>
        <w:t>fled</w:t>
      </w:r>
      <w:r>
        <w:rPr>
          <w:spacing w:val="-11"/>
          <w:sz w:val="24"/>
        </w:rPr>
        <w:t> </w:t>
      </w:r>
      <w:r>
        <w:rPr>
          <w:sz w:val="24"/>
        </w:rPr>
        <w:t>armed</w:t>
      </w:r>
      <w:r>
        <w:rPr>
          <w:spacing w:val="-9"/>
          <w:sz w:val="24"/>
        </w:rPr>
        <w:t> </w:t>
      </w:r>
      <w:r>
        <w:rPr>
          <w:sz w:val="24"/>
        </w:rPr>
        <w:t>conflict</w:t>
      </w:r>
      <w:r>
        <w:rPr>
          <w:spacing w:val="-8"/>
          <w:sz w:val="24"/>
        </w:rPr>
        <w:t> </w:t>
      </w:r>
      <w:r>
        <w:rPr>
          <w:sz w:val="24"/>
        </w:rPr>
        <w:t>is</w:t>
      </w:r>
      <w:r>
        <w:rPr>
          <w:spacing w:val="-14"/>
          <w:sz w:val="24"/>
        </w:rPr>
        <w:t> </w:t>
      </w:r>
      <w:r>
        <w:rPr>
          <w:sz w:val="24"/>
        </w:rPr>
        <w:t>17 </w:t>
      </w:r>
      <w:r>
        <w:rPr>
          <w:w w:val="95"/>
          <w:sz w:val="24"/>
        </w:rPr>
        <w:t>years.</w:t>
      </w:r>
      <w:r>
        <w:rPr>
          <w:spacing w:val="-9"/>
          <w:w w:val="95"/>
          <w:sz w:val="24"/>
        </w:rPr>
        <w:t> </w:t>
      </w:r>
      <w:r>
        <w:rPr>
          <w:w w:val="95"/>
          <w:sz w:val="24"/>
        </w:rPr>
        <w:t>For</w:t>
      </w:r>
      <w:r>
        <w:rPr>
          <w:spacing w:val="-13"/>
          <w:w w:val="95"/>
          <w:sz w:val="24"/>
        </w:rPr>
        <w:t> </w:t>
      </w:r>
      <w:r>
        <w:rPr>
          <w:w w:val="95"/>
          <w:sz w:val="24"/>
        </w:rPr>
        <w:t>labour</w:t>
      </w:r>
      <w:r>
        <w:rPr>
          <w:spacing w:val="-9"/>
          <w:w w:val="95"/>
          <w:sz w:val="24"/>
        </w:rPr>
        <w:t> </w:t>
      </w:r>
      <w:r>
        <w:rPr>
          <w:w w:val="95"/>
          <w:sz w:val="24"/>
        </w:rPr>
        <w:t>migrants</w:t>
      </w:r>
      <w:r>
        <w:rPr>
          <w:spacing w:val="-3"/>
          <w:w w:val="95"/>
          <w:sz w:val="24"/>
        </w:rPr>
        <w:t> </w:t>
      </w:r>
      <w:r>
        <w:rPr>
          <w:w w:val="95"/>
          <w:sz w:val="24"/>
        </w:rPr>
        <w:t>as</w:t>
      </w:r>
      <w:r>
        <w:rPr>
          <w:spacing w:val="-17"/>
          <w:w w:val="95"/>
          <w:sz w:val="24"/>
        </w:rPr>
        <w:t> </w:t>
      </w:r>
      <w:r>
        <w:rPr>
          <w:w w:val="95"/>
          <w:sz w:val="24"/>
        </w:rPr>
        <w:t>well,</w:t>
      </w:r>
      <w:r>
        <w:rPr>
          <w:spacing w:val="-9"/>
          <w:w w:val="95"/>
          <w:sz w:val="24"/>
        </w:rPr>
        <w:t> </w:t>
      </w:r>
      <w:r>
        <w:rPr>
          <w:w w:val="95"/>
          <w:sz w:val="24"/>
        </w:rPr>
        <w:t>the</w:t>
      </w:r>
      <w:r>
        <w:rPr>
          <w:spacing w:val="-14"/>
          <w:w w:val="95"/>
          <w:sz w:val="24"/>
        </w:rPr>
        <w:t> </w:t>
      </w:r>
      <w:r>
        <w:rPr>
          <w:w w:val="95"/>
          <w:sz w:val="24"/>
        </w:rPr>
        <w:t>time</w:t>
      </w:r>
      <w:r>
        <w:rPr>
          <w:spacing w:val="-8"/>
          <w:w w:val="95"/>
          <w:sz w:val="24"/>
        </w:rPr>
        <w:t> </w:t>
      </w:r>
      <w:r>
        <w:rPr>
          <w:w w:val="95"/>
          <w:sz w:val="24"/>
        </w:rPr>
        <w:t>away</w:t>
      </w:r>
      <w:r>
        <w:rPr>
          <w:spacing w:val="-12"/>
          <w:w w:val="95"/>
          <w:sz w:val="24"/>
        </w:rPr>
        <w:t> </w:t>
      </w:r>
      <w:r>
        <w:rPr>
          <w:w w:val="95"/>
          <w:sz w:val="24"/>
        </w:rPr>
        <w:t>from</w:t>
      </w:r>
      <w:r>
        <w:rPr>
          <w:spacing w:val="-8"/>
          <w:w w:val="95"/>
          <w:sz w:val="24"/>
        </w:rPr>
        <w:t> </w:t>
      </w:r>
      <w:r>
        <w:rPr>
          <w:w w:val="95"/>
          <w:sz w:val="24"/>
        </w:rPr>
        <w:t>home</w:t>
      </w:r>
      <w:r>
        <w:rPr>
          <w:spacing w:val="-8"/>
          <w:w w:val="95"/>
          <w:sz w:val="24"/>
        </w:rPr>
        <w:t> </w:t>
      </w:r>
      <w:r>
        <w:rPr>
          <w:w w:val="95"/>
          <w:sz w:val="24"/>
        </w:rPr>
        <w:t>can</w:t>
      </w:r>
      <w:r>
        <w:rPr>
          <w:spacing w:val="-9"/>
          <w:w w:val="95"/>
          <w:sz w:val="24"/>
        </w:rPr>
        <w:t> </w:t>
      </w:r>
      <w:r>
        <w:rPr>
          <w:w w:val="95"/>
          <w:sz w:val="24"/>
        </w:rPr>
        <w:t>amount</w:t>
      </w:r>
      <w:r>
        <w:rPr>
          <w:spacing w:val="-8"/>
          <w:w w:val="95"/>
          <w:sz w:val="24"/>
        </w:rPr>
        <w:t> </w:t>
      </w:r>
      <w:r>
        <w:rPr>
          <w:w w:val="95"/>
          <w:sz w:val="24"/>
        </w:rPr>
        <w:t>to</w:t>
      </w:r>
      <w:r>
        <w:rPr>
          <w:spacing w:val="-12"/>
          <w:w w:val="95"/>
          <w:sz w:val="24"/>
        </w:rPr>
        <w:t> </w:t>
      </w:r>
      <w:r>
        <w:rPr>
          <w:w w:val="95"/>
          <w:sz w:val="24"/>
        </w:rPr>
        <w:t>many</w:t>
      </w:r>
      <w:r>
        <w:rPr>
          <w:spacing w:val="-9"/>
          <w:w w:val="95"/>
          <w:sz w:val="24"/>
        </w:rPr>
        <w:t> </w:t>
      </w:r>
      <w:r>
        <w:rPr>
          <w:w w:val="95"/>
          <w:sz w:val="24"/>
        </w:rPr>
        <w:t>years.</w:t>
      </w:r>
      <w:r>
        <w:rPr>
          <w:spacing w:val="-8"/>
          <w:w w:val="95"/>
          <w:sz w:val="24"/>
        </w:rPr>
        <w:t> </w:t>
      </w:r>
      <w:r>
        <w:rPr>
          <w:w w:val="95"/>
          <w:sz w:val="24"/>
        </w:rPr>
        <w:t>Hosting </w:t>
      </w:r>
      <w:r>
        <w:rPr>
          <w:sz w:val="24"/>
        </w:rPr>
        <w:t>states,</w:t>
      </w:r>
      <w:r>
        <w:rPr>
          <w:spacing w:val="-8"/>
          <w:sz w:val="24"/>
        </w:rPr>
        <w:t> </w:t>
      </w:r>
      <w:r>
        <w:rPr>
          <w:sz w:val="24"/>
        </w:rPr>
        <w:t>rather</w:t>
      </w:r>
      <w:r>
        <w:rPr>
          <w:spacing w:val="-5"/>
          <w:sz w:val="24"/>
        </w:rPr>
        <w:t> </w:t>
      </w:r>
      <w:r>
        <w:rPr>
          <w:sz w:val="24"/>
        </w:rPr>
        <w:t>than</w:t>
      </w:r>
      <w:r>
        <w:rPr>
          <w:spacing w:val="-6"/>
          <w:sz w:val="24"/>
        </w:rPr>
        <w:t> </w:t>
      </w:r>
      <w:r>
        <w:rPr>
          <w:sz w:val="24"/>
        </w:rPr>
        <w:t>providing merely</w:t>
      </w:r>
      <w:r>
        <w:rPr>
          <w:spacing w:val="-5"/>
          <w:sz w:val="24"/>
        </w:rPr>
        <w:t> </w:t>
      </w:r>
      <w:r>
        <w:rPr>
          <w:sz w:val="24"/>
        </w:rPr>
        <w:t>emergency</w:t>
      </w:r>
      <w:r>
        <w:rPr>
          <w:spacing w:val="-1"/>
          <w:sz w:val="24"/>
        </w:rPr>
        <w:t> </w:t>
      </w:r>
      <w:r>
        <w:rPr>
          <w:sz w:val="24"/>
        </w:rPr>
        <w:t>responses</w:t>
      </w:r>
      <w:r>
        <w:rPr>
          <w:spacing w:val="-5"/>
          <w:sz w:val="24"/>
        </w:rPr>
        <w:t> </w:t>
      </w:r>
      <w:r>
        <w:rPr>
          <w:sz w:val="24"/>
        </w:rPr>
        <w:t>and</w:t>
      </w:r>
      <w:r>
        <w:rPr>
          <w:spacing w:val="-11"/>
          <w:sz w:val="24"/>
        </w:rPr>
        <w:t> </w:t>
      </w:r>
      <w:r>
        <w:rPr>
          <w:sz w:val="24"/>
        </w:rPr>
        <w:t>basic</w:t>
      </w:r>
      <w:r>
        <w:rPr>
          <w:spacing w:val="-4"/>
          <w:sz w:val="24"/>
        </w:rPr>
        <w:t> </w:t>
      </w:r>
      <w:r>
        <w:rPr>
          <w:sz w:val="24"/>
        </w:rPr>
        <w:t>services,</w:t>
      </w:r>
      <w:r>
        <w:rPr>
          <w:spacing w:val="-6"/>
          <w:sz w:val="24"/>
        </w:rPr>
        <w:t> </w:t>
      </w:r>
      <w:r>
        <w:rPr>
          <w:sz w:val="24"/>
        </w:rPr>
        <w:t>should</w:t>
      </w:r>
      <w:r>
        <w:rPr>
          <w:spacing w:val="-5"/>
          <w:sz w:val="24"/>
        </w:rPr>
        <w:t> </w:t>
      </w:r>
      <w:r>
        <w:rPr>
          <w:sz w:val="24"/>
        </w:rPr>
        <w:t>assure </w:t>
      </w:r>
      <w:r>
        <w:rPr>
          <w:w w:val="95"/>
          <w:sz w:val="24"/>
        </w:rPr>
        <w:t>structures</w:t>
      </w:r>
      <w:r>
        <w:rPr>
          <w:spacing w:val="-5"/>
          <w:w w:val="95"/>
          <w:sz w:val="24"/>
        </w:rPr>
        <w:t> </w:t>
      </w:r>
      <w:r>
        <w:rPr>
          <w:w w:val="95"/>
          <w:sz w:val="24"/>
        </w:rPr>
        <w:t>which</w:t>
      </w:r>
      <w:r>
        <w:rPr>
          <w:spacing w:val="-1"/>
          <w:w w:val="95"/>
          <w:sz w:val="24"/>
        </w:rPr>
        <w:t> </w:t>
      </w:r>
      <w:r>
        <w:rPr>
          <w:w w:val="95"/>
          <w:sz w:val="24"/>
        </w:rPr>
        <w:t>allow</w:t>
      </w:r>
      <w:r>
        <w:rPr>
          <w:spacing w:val="-4"/>
          <w:w w:val="95"/>
          <w:sz w:val="24"/>
        </w:rPr>
        <w:t> </w:t>
      </w:r>
      <w:r>
        <w:rPr>
          <w:w w:val="95"/>
          <w:sz w:val="24"/>
        </w:rPr>
        <w:t>those</w:t>
      </w:r>
      <w:r>
        <w:rPr>
          <w:spacing w:val="-2"/>
          <w:w w:val="95"/>
          <w:sz w:val="24"/>
        </w:rPr>
        <w:t> </w:t>
      </w:r>
      <w:r>
        <w:rPr>
          <w:w w:val="95"/>
          <w:sz w:val="24"/>
        </w:rPr>
        <w:t>staying</w:t>
      </w:r>
      <w:r>
        <w:rPr>
          <w:spacing w:val="-2"/>
          <w:w w:val="95"/>
          <w:sz w:val="24"/>
        </w:rPr>
        <w:t> </w:t>
      </w:r>
      <w:r>
        <w:rPr>
          <w:w w:val="95"/>
          <w:sz w:val="24"/>
        </w:rPr>
        <w:t>long-term</w:t>
      </w:r>
      <w:r>
        <w:rPr>
          <w:spacing w:val="4"/>
          <w:w w:val="95"/>
          <w:sz w:val="24"/>
        </w:rPr>
        <w:t> </w:t>
      </w:r>
      <w:r>
        <w:rPr>
          <w:w w:val="95"/>
          <w:sz w:val="24"/>
        </w:rPr>
        <w:t>to</w:t>
      </w:r>
      <w:r>
        <w:rPr>
          <w:spacing w:val="-6"/>
          <w:w w:val="95"/>
          <w:sz w:val="24"/>
        </w:rPr>
        <w:t> </w:t>
      </w:r>
      <w:r>
        <w:rPr>
          <w:w w:val="95"/>
          <w:sz w:val="24"/>
        </w:rPr>
        <w:t>develop</w:t>
      </w:r>
      <w:r>
        <w:rPr>
          <w:spacing w:val="-2"/>
          <w:w w:val="95"/>
          <w:sz w:val="24"/>
        </w:rPr>
        <w:t> </w:t>
      </w:r>
      <w:r>
        <w:rPr>
          <w:w w:val="95"/>
          <w:sz w:val="24"/>
        </w:rPr>
        <w:t>as</w:t>
      </w:r>
      <w:r>
        <w:rPr>
          <w:spacing w:val="-11"/>
          <w:w w:val="95"/>
          <w:sz w:val="24"/>
        </w:rPr>
        <w:t> </w:t>
      </w:r>
      <w:r>
        <w:rPr>
          <w:w w:val="95"/>
          <w:sz w:val="24"/>
        </w:rPr>
        <w:t>human</w:t>
      </w:r>
      <w:r>
        <w:rPr>
          <w:spacing w:val="-3"/>
          <w:w w:val="95"/>
          <w:sz w:val="24"/>
        </w:rPr>
        <w:t> </w:t>
      </w:r>
      <w:r>
        <w:rPr>
          <w:w w:val="95"/>
          <w:sz w:val="24"/>
        </w:rPr>
        <w:t>beings</w:t>
      </w:r>
      <w:r>
        <w:rPr>
          <w:spacing w:val="-1"/>
          <w:w w:val="95"/>
          <w:sz w:val="24"/>
        </w:rPr>
        <w:t> </w:t>
      </w:r>
      <w:r>
        <w:rPr>
          <w:w w:val="95"/>
          <w:sz w:val="24"/>
        </w:rPr>
        <w:t>and</w:t>
      </w:r>
      <w:r>
        <w:rPr>
          <w:spacing w:val="-6"/>
          <w:w w:val="95"/>
          <w:sz w:val="24"/>
        </w:rPr>
        <w:t> </w:t>
      </w:r>
      <w:r>
        <w:rPr>
          <w:w w:val="95"/>
          <w:sz w:val="24"/>
        </w:rPr>
        <w:t>to</w:t>
      </w:r>
      <w:r>
        <w:rPr>
          <w:spacing w:val="-9"/>
          <w:w w:val="95"/>
          <w:sz w:val="24"/>
        </w:rPr>
        <w:t> </w:t>
      </w:r>
      <w:r>
        <w:rPr>
          <w:w w:val="95"/>
          <w:sz w:val="24"/>
        </w:rPr>
        <w:t>contribute</w:t>
      </w:r>
      <w:r>
        <w:rPr>
          <w:spacing w:val="-1"/>
          <w:w w:val="95"/>
          <w:sz w:val="24"/>
        </w:rPr>
        <w:t> </w:t>
      </w:r>
      <w:r>
        <w:rPr>
          <w:w w:val="95"/>
          <w:sz w:val="24"/>
        </w:rPr>
        <w:t>to the development of the host country. Moreover, since a basic principle of the 2030  </w:t>
      </w:r>
      <w:r>
        <w:rPr>
          <w:spacing w:val="45"/>
          <w:w w:val="95"/>
          <w:sz w:val="24"/>
        </w:rPr>
        <w:t> </w:t>
      </w:r>
      <w:r>
        <w:rPr>
          <w:w w:val="95"/>
          <w:sz w:val="24"/>
        </w:rPr>
        <w:t>Sustainable</w:t>
      </w:r>
    </w:p>
    <w:p>
      <w:pPr>
        <w:spacing w:after="0" w:line="213" w:lineRule="auto"/>
        <w:jc w:val="both"/>
        <w:rPr>
          <w:sz w:val="24"/>
        </w:rPr>
        <w:sectPr>
          <w:pgSz w:w="11910" w:h="16840"/>
          <w:pgMar w:header="0" w:footer="852" w:top="1360" w:bottom="1040" w:left="980" w:right="1000"/>
        </w:sectPr>
      </w:pPr>
    </w:p>
    <w:p>
      <w:pPr>
        <w:spacing w:line="213" w:lineRule="auto" w:before="54"/>
        <w:ind w:left="102" w:right="123" w:firstLine="0"/>
        <w:jc w:val="both"/>
        <w:rPr>
          <w:sz w:val="24"/>
        </w:rPr>
      </w:pPr>
      <w:r>
        <w:rPr>
          <w:w w:val="95"/>
          <w:sz w:val="24"/>
        </w:rPr>
        <w:t>Development Goals</w:t>
      </w:r>
      <w:r>
        <w:rPr>
          <w:spacing w:val="-7"/>
          <w:w w:val="95"/>
          <w:sz w:val="24"/>
        </w:rPr>
        <w:t> </w:t>
      </w:r>
      <w:r>
        <w:rPr>
          <w:w w:val="95"/>
          <w:sz w:val="24"/>
        </w:rPr>
        <w:t>is</w:t>
      </w:r>
      <w:r>
        <w:rPr>
          <w:spacing w:val="-14"/>
          <w:w w:val="95"/>
          <w:sz w:val="24"/>
        </w:rPr>
        <w:t> </w:t>
      </w:r>
      <w:r>
        <w:rPr>
          <w:w w:val="95"/>
          <w:sz w:val="24"/>
        </w:rPr>
        <w:t>to</w:t>
      </w:r>
      <w:r>
        <w:rPr>
          <w:spacing w:val="-11"/>
          <w:w w:val="95"/>
          <w:sz w:val="24"/>
        </w:rPr>
        <w:t> </w:t>
      </w:r>
      <w:r>
        <w:rPr>
          <w:w w:val="95"/>
          <w:sz w:val="24"/>
        </w:rPr>
        <w:t>“leave</w:t>
      </w:r>
      <w:r>
        <w:rPr>
          <w:spacing w:val="-13"/>
          <w:w w:val="95"/>
          <w:sz w:val="24"/>
        </w:rPr>
        <w:t> </w:t>
      </w:r>
      <w:r>
        <w:rPr>
          <w:w w:val="95"/>
          <w:sz w:val="24"/>
        </w:rPr>
        <w:t>no</w:t>
      </w:r>
      <w:r>
        <w:rPr>
          <w:spacing w:val="-12"/>
          <w:w w:val="95"/>
          <w:sz w:val="24"/>
        </w:rPr>
        <w:t> </w:t>
      </w:r>
      <w:r>
        <w:rPr>
          <w:w w:val="95"/>
          <w:sz w:val="24"/>
        </w:rPr>
        <w:t>one</w:t>
      </w:r>
      <w:r>
        <w:rPr>
          <w:spacing w:val="-19"/>
          <w:w w:val="95"/>
          <w:sz w:val="24"/>
        </w:rPr>
        <w:t> </w:t>
      </w:r>
      <w:r>
        <w:rPr>
          <w:w w:val="95"/>
          <w:sz w:val="24"/>
        </w:rPr>
        <w:t>behind”,</w:t>
      </w:r>
      <w:r>
        <w:rPr>
          <w:spacing w:val="-3"/>
          <w:w w:val="95"/>
          <w:sz w:val="24"/>
        </w:rPr>
        <w:t> </w:t>
      </w:r>
      <w:r>
        <w:rPr>
          <w:w w:val="95"/>
          <w:sz w:val="24"/>
        </w:rPr>
        <w:t>the</w:t>
      </w:r>
      <w:r>
        <w:rPr>
          <w:spacing w:val="-11"/>
          <w:w w:val="95"/>
          <w:sz w:val="24"/>
        </w:rPr>
        <w:t> </w:t>
      </w:r>
      <w:r>
        <w:rPr>
          <w:w w:val="95"/>
          <w:sz w:val="24"/>
        </w:rPr>
        <w:t>international community</w:t>
      </w:r>
      <w:r>
        <w:rPr>
          <w:spacing w:val="-1"/>
          <w:w w:val="95"/>
          <w:sz w:val="24"/>
        </w:rPr>
        <w:t> </w:t>
      </w:r>
      <w:r>
        <w:rPr>
          <w:w w:val="95"/>
          <w:sz w:val="24"/>
        </w:rPr>
        <w:t>should</w:t>
      </w:r>
      <w:r>
        <w:rPr>
          <w:spacing w:val="-10"/>
          <w:w w:val="95"/>
          <w:sz w:val="24"/>
        </w:rPr>
        <w:t> </w:t>
      </w:r>
      <w:r>
        <w:rPr>
          <w:w w:val="95"/>
          <w:sz w:val="24"/>
        </w:rPr>
        <w:t>take</w:t>
      </w:r>
      <w:r>
        <w:rPr>
          <w:spacing w:val="-14"/>
          <w:w w:val="95"/>
          <w:sz w:val="24"/>
        </w:rPr>
        <w:t> </w:t>
      </w:r>
      <w:r>
        <w:rPr>
          <w:w w:val="95"/>
          <w:sz w:val="24"/>
        </w:rPr>
        <w:t>care</w:t>
      </w:r>
      <w:r>
        <w:rPr>
          <w:spacing w:val="-14"/>
          <w:w w:val="95"/>
          <w:sz w:val="24"/>
        </w:rPr>
        <w:t> </w:t>
      </w:r>
      <w:r>
        <w:rPr>
          <w:w w:val="95"/>
          <w:sz w:val="24"/>
        </w:rPr>
        <w:t>to include</w:t>
      </w:r>
      <w:r>
        <w:rPr>
          <w:spacing w:val="-9"/>
          <w:w w:val="95"/>
          <w:sz w:val="24"/>
        </w:rPr>
        <w:t> </w:t>
      </w:r>
      <w:r>
        <w:rPr>
          <w:w w:val="95"/>
          <w:sz w:val="24"/>
        </w:rPr>
        <w:t>refugees,</w:t>
      </w:r>
      <w:r>
        <w:rPr>
          <w:spacing w:val="-6"/>
          <w:w w:val="95"/>
          <w:sz w:val="24"/>
        </w:rPr>
        <w:t> </w:t>
      </w:r>
      <w:r>
        <w:rPr>
          <w:w w:val="95"/>
          <w:sz w:val="24"/>
        </w:rPr>
        <w:t>asylum</w:t>
      </w:r>
      <w:r>
        <w:rPr>
          <w:spacing w:val="-6"/>
          <w:w w:val="95"/>
          <w:sz w:val="24"/>
        </w:rPr>
        <w:t> </w:t>
      </w:r>
      <w:r>
        <w:rPr>
          <w:w w:val="95"/>
          <w:sz w:val="24"/>
        </w:rPr>
        <w:t>seekers</w:t>
      </w:r>
      <w:r>
        <w:rPr>
          <w:spacing w:val="-9"/>
          <w:w w:val="95"/>
          <w:sz w:val="24"/>
        </w:rPr>
        <w:t> </w:t>
      </w:r>
      <w:r>
        <w:rPr>
          <w:w w:val="95"/>
          <w:sz w:val="24"/>
        </w:rPr>
        <w:t>and</w:t>
      </w:r>
      <w:r>
        <w:rPr>
          <w:spacing w:val="-12"/>
          <w:w w:val="95"/>
          <w:sz w:val="24"/>
        </w:rPr>
        <w:t> </w:t>
      </w:r>
      <w:r>
        <w:rPr>
          <w:w w:val="95"/>
          <w:sz w:val="24"/>
        </w:rPr>
        <w:t>labour</w:t>
      </w:r>
      <w:r>
        <w:rPr>
          <w:spacing w:val="-10"/>
          <w:w w:val="95"/>
          <w:sz w:val="24"/>
        </w:rPr>
        <w:t> </w:t>
      </w:r>
      <w:r>
        <w:rPr>
          <w:w w:val="95"/>
          <w:sz w:val="24"/>
        </w:rPr>
        <w:t>migrants</w:t>
      </w:r>
      <w:r>
        <w:rPr>
          <w:spacing w:val="-7"/>
          <w:w w:val="95"/>
          <w:sz w:val="24"/>
        </w:rPr>
        <w:t> </w:t>
      </w:r>
      <w:r>
        <w:rPr>
          <w:w w:val="95"/>
          <w:sz w:val="24"/>
        </w:rPr>
        <w:t>in</w:t>
      </w:r>
      <w:r>
        <w:rPr>
          <w:spacing w:val="-15"/>
          <w:w w:val="95"/>
          <w:sz w:val="24"/>
        </w:rPr>
        <w:t> </w:t>
      </w:r>
      <w:r>
        <w:rPr>
          <w:w w:val="95"/>
          <w:sz w:val="24"/>
        </w:rPr>
        <w:t>their</w:t>
      </w:r>
      <w:r>
        <w:rPr>
          <w:spacing w:val="-10"/>
          <w:w w:val="95"/>
          <w:sz w:val="24"/>
        </w:rPr>
        <w:t> </w:t>
      </w:r>
      <w:r>
        <w:rPr>
          <w:w w:val="95"/>
          <w:sz w:val="24"/>
        </w:rPr>
        <w:t>development</w:t>
      </w:r>
      <w:r>
        <w:rPr>
          <w:spacing w:val="-8"/>
          <w:w w:val="95"/>
          <w:sz w:val="24"/>
        </w:rPr>
        <w:t> </w:t>
      </w:r>
      <w:r>
        <w:rPr>
          <w:w w:val="95"/>
          <w:sz w:val="24"/>
        </w:rPr>
        <w:t>plans.</w:t>
      </w:r>
      <w:r>
        <w:rPr>
          <w:spacing w:val="-11"/>
          <w:w w:val="95"/>
          <w:sz w:val="24"/>
        </w:rPr>
        <w:t> </w:t>
      </w:r>
      <w:r>
        <w:rPr>
          <w:w w:val="95"/>
          <w:sz w:val="24"/>
        </w:rPr>
        <w:t>The</w:t>
      </w:r>
      <w:r>
        <w:rPr>
          <w:spacing w:val="-15"/>
          <w:w w:val="95"/>
          <w:sz w:val="24"/>
        </w:rPr>
        <w:t> </w:t>
      </w:r>
      <w:r>
        <w:rPr>
          <w:w w:val="95"/>
          <w:sz w:val="24"/>
        </w:rPr>
        <w:t>following </w:t>
      </w:r>
      <w:r>
        <w:rPr>
          <w:w w:val="90"/>
          <w:sz w:val="24"/>
        </w:rPr>
        <w:t>action points are</w:t>
      </w:r>
      <w:r>
        <w:rPr>
          <w:spacing w:val="22"/>
          <w:w w:val="90"/>
          <w:sz w:val="24"/>
        </w:rPr>
        <w:t> </w:t>
      </w:r>
      <w:r>
        <w:rPr>
          <w:w w:val="90"/>
          <w:sz w:val="24"/>
        </w:rPr>
        <w:t>suggested:</w:t>
      </w:r>
    </w:p>
    <w:p>
      <w:pPr>
        <w:pStyle w:val="ListParagraph"/>
        <w:numPr>
          <w:ilvl w:val="0"/>
          <w:numId w:val="2"/>
        </w:numPr>
        <w:tabs>
          <w:tab w:pos="515" w:val="left" w:leader="none"/>
        </w:tabs>
        <w:spacing w:line="264" w:lineRule="exact" w:before="112" w:after="0"/>
        <w:ind w:left="529" w:right="119" w:hanging="427"/>
        <w:jc w:val="both"/>
        <w:rPr>
          <w:sz w:val="22"/>
        </w:rPr>
      </w:pPr>
      <w:r>
        <w:rPr>
          <w:sz w:val="22"/>
        </w:rPr>
        <w:t>Encourage States to enact legislation that enables the recognition, transfer and further development of the formal skills of all migrants, asylum seekers, and refugees residing in the host country. For</w:t>
      </w:r>
      <w:r>
        <w:rPr>
          <w:spacing w:val="-18"/>
          <w:sz w:val="22"/>
        </w:rPr>
        <w:t> </w:t>
      </w:r>
      <w:r>
        <w:rPr>
          <w:sz w:val="22"/>
        </w:rPr>
        <w:t>example:</w:t>
      </w:r>
    </w:p>
    <w:p>
      <w:pPr>
        <w:pStyle w:val="ListParagraph"/>
        <w:numPr>
          <w:ilvl w:val="1"/>
          <w:numId w:val="2"/>
        </w:numPr>
        <w:tabs>
          <w:tab w:pos="1547" w:val="left" w:leader="none"/>
        </w:tabs>
        <w:spacing w:line="264" w:lineRule="exact" w:before="125" w:after="0"/>
        <w:ind w:left="1546" w:right="125" w:hanging="360"/>
        <w:jc w:val="both"/>
        <w:rPr>
          <w:sz w:val="22"/>
        </w:rPr>
      </w:pPr>
      <w:r>
        <w:rPr>
          <w:sz w:val="22"/>
        </w:rPr>
        <w:t>Enact policies which provide access to tertiary education as well as support for qualified migrants, asylum seekers and</w:t>
      </w:r>
      <w:r>
        <w:rPr>
          <w:spacing w:val="-20"/>
          <w:sz w:val="22"/>
        </w:rPr>
        <w:t> </w:t>
      </w:r>
      <w:r>
        <w:rPr>
          <w:sz w:val="22"/>
        </w:rPr>
        <w:t>refugees.</w:t>
      </w:r>
    </w:p>
    <w:p>
      <w:pPr>
        <w:pStyle w:val="Heading2"/>
        <w:numPr>
          <w:ilvl w:val="1"/>
          <w:numId w:val="2"/>
        </w:numPr>
        <w:tabs>
          <w:tab w:pos="1542" w:val="left" w:leader="none"/>
        </w:tabs>
        <w:spacing w:line="268" w:lineRule="exact" w:before="116" w:after="0"/>
        <w:ind w:left="1541" w:right="127" w:hanging="360"/>
        <w:jc w:val="both"/>
      </w:pPr>
      <w:r>
        <w:rPr/>
        <w:t>Enact policies which provide equal access to apprenticeship and internship programmes</w:t>
      </w:r>
      <w:r>
        <w:rPr>
          <w:spacing w:val="-22"/>
        </w:rPr>
        <w:t> </w:t>
      </w:r>
      <w:r>
        <w:rPr/>
        <w:t>for</w:t>
      </w:r>
      <w:r>
        <w:rPr>
          <w:spacing w:val="-26"/>
        </w:rPr>
        <w:t> </w:t>
      </w:r>
      <w:r>
        <w:rPr/>
        <w:t>qualified</w:t>
      </w:r>
      <w:r>
        <w:rPr>
          <w:spacing w:val="-23"/>
        </w:rPr>
        <w:t> </w:t>
      </w:r>
      <w:r>
        <w:rPr/>
        <w:t>migrants,</w:t>
      </w:r>
      <w:r>
        <w:rPr>
          <w:spacing w:val="-21"/>
        </w:rPr>
        <w:t> </w:t>
      </w:r>
      <w:r>
        <w:rPr/>
        <w:t>asylum</w:t>
      </w:r>
      <w:r>
        <w:rPr>
          <w:spacing w:val="-22"/>
        </w:rPr>
        <w:t> </w:t>
      </w:r>
      <w:r>
        <w:rPr/>
        <w:t>seekers</w:t>
      </w:r>
      <w:r>
        <w:rPr>
          <w:spacing w:val="-23"/>
        </w:rPr>
        <w:t> </w:t>
      </w:r>
      <w:r>
        <w:rPr/>
        <w:t>and</w:t>
      </w:r>
      <w:r>
        <w:rPr>
          <w:spacing w:val="-28"/>
        </w:rPr>
        <w:t> </w:t>
      </w:r>
      <w:r>
        <w:rPr/>
        <w:t>refugees</w:t>
      </w:r>
      <w:r>
        <w:rPr>
          <w:spacing w:val="-22"/>
        </w:rPr>
        <w:t> </w:t>
      </w:r>
      <w:r>
        <w:rPr/>
        <w:t>on</w:t>
      </w:r>
      <w:r>
        <w:rPr>
          <w:spacing w:val="-29"/>
        </w:rPr>
        <w:t> </w:t>
      </w:r>
      <w:r>
        <w:rPr/>
        <w:t>the</w:t>
      </w:r>
      <w:r>
        <w:rPr>
          <w:spacing w:val="-26"/>
        </w:rPr>
        <w:t> </w:t>
      </w:r>
      <w:r>
        <w:rPr/>
        <w:t>same</w:t>
      </w:r>
      <w:r>
        <w:rPr>
          <w:spacing w:val="-27"/>
        </w:rPr>
        <w:t> </w:t>
      </w:r>
      <w:r>
        <w:rPr/>
        <w:t>basis </w:t>
      </w:r>
      <w:r>
        <w:rPr>
          <w:w w:val="95"/>
        </w:rPr>
        <w:t>as</w:t>
      </w:r>
      <w:r>
        <w:rPr>
          <w:spacing w:val="-12"/>
          <w:w w:val="95"/>
        </w:rPr>
        <w:t> </w:t>
      </w:r>
      <w:r>
        <w:rPr>
          <w:w w:val="95"/>
        </w:rPr>
        <w:t>citizens.</w:t>
      </w:r>
    </w:p>
    <w:p>
      <w:pPr>
        <w:pStyle w:val="ListParagraph"/>
        <w:numPr>
          <w:ilvl w:val="1"/>
          <w:numId w:val="2"/>
        </w:numPr>
        <w:tabs>
          <w:tab w:pos="1542" w:val="left" w:leader="none"/>
        </w:tabs>
        <w:spacing w:line="232" w:lineRule="auto" w:before="125" w:after="0"/>
        <w:ind w:left="1541" w:right="117" w:hanging="360"/>
        <w:jc w:val="both"/>
        <w:rPr>
          <w:sz w:val="22"/>
        </w:rPr>
      </w:pPr>
      <w:r>
        <w:rPr>
          <w:sz w:val="22"/>
        </w:rPr>
        <w:t>Enact policies which facilitate the assessment, validation and recognition of academic and vocational education, including higher education, of migrants and refugees through, for example, inter—university arrangements as well as bilateral and multilateral</w:t>
      </w:r>
      <w:r>
        <w:rPr>
          <w:spacing w:val="-25"/>
          <w:sz w:val="22"/>
        </w:rPr>
        <w:t> </w:t>
      </w:r>
      <w:r>
        <w:rPr>
          <w:sz w:val="22"/>
        </w:rPr>
        <w:t>agreements.</w:t>
      </w:r>
    </w:p>
    <w:p>
      <w:pPr>
        <w:pStyle w:val="ListParagraph"/>
        <w:numPr>
          <w:ilvl w:val="0"/>
          <w:numId w:val="2"/>
        </w:numPr>
        <w:tabs>
          <w:tab w:pos="453" w:val="left" w:leader="none"/>
        </w:tabs>
        <w:spacing w:line="264" w:lineRule="exact" w:before="117" w:after="0"/>
        <w:ind w:left="524" w:right="117" w:hanging="422"/>
        <w:jc w:val="both"/>
        <w:rPr>
          <w:sz w:val="22"/>
        </w:rPr>
      </w:pPr>
      <w:r>
        <w:rPr>
          <w:sz w:val="22"/>
        </w:rPr>
        <w:t>Encourage States to adopt laws, policies and practices which facilitate the local integration of migrants, asylum seekers and refugee populations. For</w:t>
      </w:r>
      <w:r>
        <w:rPr>
          <w:spacing w:val="-8"/>
          <w:sz w:val="22"/>
        </w:rPr>
        <w:t> </w:t>
      </w:r>
      <w:r>
        <w:rPr>
          <w:sz w:val="22"/>
        </w:rPr>
        <w:t>example:</w:t>
      </w:r>
    </w:p>
    <w:p>
      <w:pPr>
        <w:pStyle w:val="ListParagraph"/>
        <w:numPr>
          <w:ilvl w:val="1"/>
          <w:numId w:val="2"/>
        </w:numPr>
        <w:tabs>
          <w:tab w:pos="1542" w:val="left" w:leader="none"/>
        </w:tabs>
        <w:spacing w:line="264" w:lineRule="exact" w:before="125" w:after="0"/>
        <w:ind w:left="1541" w:right="117" w:hanging="355"/>
        <w:jc w:val="both"/>
        <w:rPr>
          <w:sz w:val="22"/>
        </w:rPr>
      </w:pPr>
      <w:r>
        <w:rPr>
          <w:sz w:val="22"/>
        </w:rPr>
        <w:t>Where they do not already exist, enact laws that recognize the right of asylum seekers and refugees to freedom of movement and freedom to choose their place of residence.</w:t>
      </w:r>
    </w:p>
    <w:p>
      <w:pPr>
        <w:pStyle w:val="Heading2"/>
        <w:numPr>
          <w:ilvl w:val="1"/>
          <w:numId w:val="2"/>
        </w:numPr>
        <w:tabs>
          <w:tab w:pos="1542" w:val="left" w:leader="none"/>
        </w:tabs>
        <w:spacing w:line="220" w:lineRule="auto" w:before="132" w:after="0"/>
        <w:ind w:left="1546" w:right="130" w:hanging="365"/>
        <w:jc w:val="both"/>
      </w:pPr>
      <w:r>
        <w:rPr/>
        <w:t>Where they do not already exist, enact laws that recognize the right of asylum seekers</w:t>
      </w:r>
      <w:r>
        <w:rPr>
          <w:spacing w:val="-9"/>
        </w:rPr>
        <w:t> </w:t>
      </w:r>
      <w:r>
        <w:rPr/>
        <w:t>and</w:t>
      </w:r>
      <w:r>
        <w:rPr>
          <w:spacing w:val="-17"/>
        </w:rPr>
        <w:t> </w:t>
      </w:r>
      <w:r>
        <w:rPr/>
        <w:t>refugees</w:t>
      </w:r>
      <w:r>
        <w:rPr>
          <w:spacing w:val="-6"/>
        </w:rPr>
        <w:t> </w:t>
      </w:r>
      <w:r>
        <w:rPr/>
        <w:t>to</w:t>
      </w:r>
      <w:r>
        <w:rPr>
          <w:spacing w:val="-18"/>
        </w:rPr>
        <w:t> </w:t>
      </w:r>
      <w:r>
        <w:rPr/>
        <w:t>work,</w:t>
      </w:r>
      <w:r>
        <w:rPr>
          <w:spacing w:val="-8"/>
        </w:rPr>
        <w:t> </w:t>
      </w:r>
      <w:r>
        <w:rPr/>
        <w:t>at</w:t>
      </w:r>
      <w:r>
        <w:rPr>
          <w:spacing w:val="-16"/>
        </w:rPr>
        <w:t> </w:t>
      </w:r>
      <w:r>
        <w:rPr/>
        <w:t>the</w:t>
      </w:r>
      <w:r>
        <w:rPr>
          <w:spacing w:val="-14"/>
        </w:rPr>
        <w:t> </w:t>
      </w:r>
      <w:r>
        <w:rPr/>
        <w:t>time</w:t>
      </w:r>
      <w:r>
        <w:rPr>
          <w:spacing w:val="-11"/>
        </w:rPr>
        <w:t> </w:t>
      </w:r>
      <w:r>
        <w:rPr/>
        <w:t>of</w:t>
      </w:r>
      <w:r>
        <w:rPr>
          <w:spacing w:val="-18"/>
        </w:rPr>
        <w:t> </w:t>
      </w:r>
      <w:r>
        <w:rPr/>
        <w:t>registration</w:t>
      </w:r>
      <w:r>
        <w:rPr>
          <w:spacing w:val="-9"/>
        </w:rPr>
        <w:t> </w:t>
      </w:r>
      <w:r>
        <w:rPr/>
        <w:t>with</w:t>
      </w:r>
      <w:r>
        <w:rPr>
          <w:spacing w:val="-7"/>
        </w:rPr>
        <w:t> </w:t>
      </w:r>
      <w:r>
        <w:rPr/>
        <w:t>appropriate</w:t>
      </w:r>
      <w:r>
        <w:rPr>
          <w:spacing w:val="-10"/>
        </w:rPr>
        <w:t> </w:t>
      </w:r>
      <w:r>
        <w:rPr/>
        <w:t>national authorities.</w:t>
      </w:r>
    </w:p>
    <w:p>
      <w:pPr>
        <w:pStyle w:val="ListParagraph"/>
        <w:numPr>
          <w:ilvl w:val="1"/>
          <w:numId w:val="2"/>
        </w:numPr>
        <w:tabs>
          <w:tab w:pos="1542" w:val="left" w:leader="none"/>
        </w:tabs>
        <w:spacing w:line="232" w:lineRule="auto" w:before="124" w:after="0"/>
        <w:ind w:left="1541" w:right="123" w:hanging="360"/>
        <w:jc w:val="both"/>
        <w:rPr>
          <w:sz w:val="22"/>
        </w:rPr>
      </w:pPr>
      <w:r>
        <w:rPr>
          <w:sz w:val="22"/>
        </w:rPr>
        <w:t>Adopt policies which provide access to classes and training in the local language and customs as well as the printing of public notices and information in those languages most common among migrant and refugee populations within the host country.</w:t>
      </w:r>
    </w:p>
    <w:p>
      <w:pPr>
        <w:pStyle w:val="ListParagraph"/>
        <w:numPr>
          <w:ilvl w:val="0"/>
          <w:numId w:val="2"/>
        </w:numPr>
        <w:tabs>
          <w:tab w:pos="439" w:val="left" w:leader="none"/>
        </w:tabs>
        <w:spacing w:line="264" w:lineRule="exact" w:before="112" w:after="0"/>
        <w:ind w:left="524" w:right="119" w:hanging="422"/>
        <w:jc w:val="both"/>
        <w:rPr>
          <w:sz w:val="22"/>
        </w:rPr>
      </w:pPr>
      <w:r>
        <w:rPr>
          <w:sz w:val="22"/>
        </w:rPr>
        <w:t>Encourage States to adopt policies and practices which promote and preserve the integrity and well-being of the family regardless of migratory status. For</w:t>
      </w:r>
      <w:r>
        <w:rPr>
          <w:spacing w:val="-4"/>
          <w:sz w:val="22"/>
        </w:rPr>
        <w:t> </w:t>
      </w:r>
      <w:r>
        <w:rPr>
          <w:sz w:val="22"/>
        </w:rPr>
        <w:t>example:</w:t>
      </w:r>
    </w:p>
    <w:p>
      <w:pPr>
        <w:pStyle w:val="Heading2"/>
        <w:numPr>
          <w:ilvl w:val="1"/>
          <w:numId w:val="2"/>
        </w:numPr>
        <w:tabs>
          <w:tab w:pos="1542" w:val="left" w:leader="none"/>
        </w:tabs>
        <w:spacing w:line="220" w:lineRule="auto" w:before="132" w:after="0"/>
        <w:ind w:left="1541" w:right="116" w:hanging="355"/>
        <w:jc w:val="both"/>
      </w:pPr>
      <w:r>
        <w:rPr/>
        <w:t>Enact laws which allow for the reunification of refugees and migrants with their families</w:t>
      </w:r>
      <w:r>
        <w:rPr>
          <w:spacing w:val="-16"/>
        </w:rPr>
        <w:t> </w:t>
      </w:r>
      <w:r>
        <w:rPr/>
        <w:t>and</w:t>
      </w:r>
      <w:r>
        <w:rPr>
          <w:spacing w:val="-23"/>
        </w:rPr>
        <w:t> </w:t>
      </w:r>
      <w:r>
        <w:rPr/>
        <w:t>that</w:t>
      </w:r>
      <w:r>
        <w:rPr>
          <w:spacing w:val="-21"/>
        </w:rPr>
        <w:t> </w:t>
      </w:r>
      <w:r>
        <w:rPr/>
        <w:t>recognize</w:t>
      </w:r>
      <w:r>
        <w:rPr>
          <w:spacing w:val="-16"/>
        </w:rPr>
        <w:t> </w:t>
      </w:r>
      <w:r>
        <w:rPr/>
        <w:t>the</w:t>
      </w:r>
      <w:r>
        <w:rPr>
          <w:spacing w:val="-22"/>
        </w:rPr>
        <w:t> </w:t>
      </w:r>
      <w:r>
        <w:rPr/>
        <w:t>right</w:t>
      </w:r>
      <w:r>
        <w:rPr>
          <w:spacing w:val="-17"/>
        </w:rPr>
        <w:t> </w:t>
      </w:r>
      <w:r>
        <w:rPr/>
        <w:t>of</w:t>
      </w:r>
      <w:r>
        <w:rPr>
          <w:spacing w:val="-25"/>
        </w:rPr>
        <w:t> </w:t>
      </w:r>
      <w:r>
        <w:rPr/>
        <w:t>these</w:t>
      </w:r>
      <w:r>
        <w:rPr>
          <w:spacing w:val="-22"/>
        </w:rPr>
        <w:t> </w:t>
      </w:r>
      <w:r>
        <w:rPr/>
        <w:t>family</w:t>
      </w:r>
      <w:r>
        <w:rPr>
          <w:spacing w:val="-17"/>
        </w:rPr>
        <w:t> </w:t>
      </w:r>
      <w:r>
        <w:rPr/>
        <w:t>members</w:t>
      </w:r>
      <w:r>
        <w:rPr>
          <w:spacing w:val="-16"/>
        </w:rPr>
        <w:t> </w:t>
      </w:r>
      <w:r>
        <w:rPr/>
        <w:t>to</w:t>
      </w:r>
      <w:r>
        <w:rPr>
          <w:spacing w:val="-26"/>
        </w:rPr>
        <w:t> </w:t>
      </w:r>
      <w:r>
        <w:rPr/>
        <w:t>work.</w:t>
      </w:r>
      <w:r>
        <w:rPr>
          <w:spacing w:val="-19"/>
        </w:rPr>
        <w:t> </w:t>
      </w:r>
      <w:r>
        <w:rPr/>
        <w:t>A</w:t>
      </w:r>
      <w:r>
        <w:rPr>
          <w:spacing w:val="-24"/>
        </w:rPr>
        <w:t> </w:t>
      </w:r>
      <w:r>
        <w:rPr/>
        <w:t>minimum level</w:t>
      </w:r>
      <w:r>
        <w:rPr>
          <w:spacing w:val="-13"/>
        </w:rPr>
        <w:t> </w:t>
      </w:r>
      <w:r>
        <w:rPr/>
        <w:t>of</w:t>
      </w:r>
      <w:r>
        <w:rPr>
          <w:spacing w:val="-21"/>
        </w:rPr>
        <w:t> </w:t>
      </w:r>
      <w:r>
        <w:rPr/>
        <w:t>income,</w:t>
      </w:r>
      <w:r>
        <w:rPr>
          <w:spacing w:val="-12"/>
        </w:rPr>
        <w:t> </w:t>
      </w:r>
      <w:r>
        <w:rPr/>
        <w:t>or</w:t>
      </w:r>
      <w:r>
        <w:rPr>
          <w:spacing w:val="-18"/>
        </w:rPr>
        <w:t> </w:t>
      </w:r>
      <w:r>
        <w:rPr/>
        <w:t>proof</w:t>
      </w:r>
      <w:r>
        <w:rPr>
          <w:spacing w:val="-13"/>
        </w:rPr>
        <w:t> </w:t>
      </w:r>
      <w:r>
        <w:rPr/>
        <w:t>of</w:t>
      </w:r>
      <w:r>
        <w:rPr>
          <w:spacing w:val="-21"/>
        </w:rPr>
        <w:t> </w:t>
      </w:r>
      <w:r>
        <w:rPr/>
        <w:t>the</w:t>
      </w:r>
      <w:r>
        <w:rPr>
          <w:spacing w:val="-15"/>
        </w:rPr>
        <w:t> </w:t>
      </w:r>
      <w:r>
        <w:rPr/>
        <w:t>ability</w:t>
      </w:r>
      <w:r>
        <w:rPr>
          <w:spacing w:val="-15"/>
        </w:rPr>
        <w:t> </w:t>
      </w:r>
      <w:r>
        <w:rPr/>
        <w:t>to</w:t>
      </w:r>
      <w:r>
        <w:rPr>
          <w:spacing w:val="-18"/>
        </w:rPr>
        <w:t> </w:t>
      </w:r>
      <w:r>
        <w:rPr/>
        <w:t>provide</w:t>
      </w:r>
      <w:r>
        <w:rPr>
          <w:spacing w:val="-10"/>
        </w:rPr>
        <w:t> </w:t>
      </w:r>
      <w:r>
        <w:rPr/>
        <w:t>financial</w:t>
      </w:r>
      <w:r>
        <w:rPr>
          <w:spacing w:val="-9"/>
        </w:rPr>
        <w:t> </w:t>
      </w:r>
      <w:r>
        <w:rPr/>
        <w:t>support,</w:t>
      </w:r>
      <w:r>
        <w:rPr>
          <w:spacing w:val="-13"/>
        </w:rPr>
        <w:t> </w:t>
      </w:r>
      <w:r>
        <w:rPr/>
        <w:t>should</w:t>
      </w:r>
      <w:r>
        <w:rPr>
          <w:spacing w:val="-15"/>
        </w:rPr>
        <w:t> </w:t>
      </w:r>
      <w:r>
        <w:rPr/>
        <w:t>not</w:t>
      </w:r>
      <w:r>
        <w:rPr>
          <w:spacing w:val="-15"/>
        </w:rPr>
        <w:t> </w:t>
      </w:r>
      <w:r>
        <w:rPr/>
        <w:t>be</w:t>
      </w:r>
      <w:r>
        <w:rPr>
          <w:spacing w:val="-13"/>
        </w:rPr>
        <w:t> </w:t>
      </w:r>
      <w:r>
        <w:rPr/>
        <w:t>a </w:t>
      </w:r>
      <w:r>
        <w:rPr>
          <w:w w:val="95"/>
        </w:rPr>
        <w:t>requirement for the reunification of minors with their</w:t>
      </w:r>
      <w:r>
        <w:rPr>
          <w:spacing w:val="26"/>
          <w:w w:val="95"/>
        </w:rPr>
        <w:t> </w:t>
      </w:r>
      <w:r>
        <w:rPr>
          <w:w w:val="95"/>
        </w:rPr>
        <w:t>parents.</w:t>
      </w:r>
    </w:p>
    <w:p>
      <w:pPr>
        <w:pStyle w:val="ListParagraph"/>
        <w:numPr>
          <w:ilvl w:val="1"/>
          <w:numId w:val="2"/>
        </w:numPr>
        <w:tabs>
          <w:tab w:pos="1542" w:val="left" w:leader="none"/>
        </w:tabs>
        <w:spacing w:line="230" w:lineRule="auto" w:before="131" w:after="0"/>
        <w:ind w:left="1541" w:right="118" w:hanging="360"/>
        <w:jc w:val="both"/>
        <w:rPr>
          <w:sz w:val="22"/>
        </w:rPr>
      </w:pPr>
      <w:r>
        <w:rPr>
          <w:sz w:val="22"/>
        </w:rPr>
        <w:t>Enact laws which expand the scope of family reunification policies to include all family members (including grandparents, siblings and grandchildren) in order to allow the entire family to remain united in the resettlement</w:t>
      </w:r>
      <w:r>
        <w:rPr>
          <w:spacing w:val="-14"/>
          <w:sz w:val="22"/>
        </w:rPr>
        <w:t> </w:t>
      </w:r>
      <w:r>
        <w:rPr>
          <w:sz w:val="22"/>
        </w:rPr>
        <w:t>process.</w:t>
      </w:r>
    </w:p>
    <w:p>
      <w:pPr>
        <w:pStyle w:val="ListParagraph"/>
        <w:numPr>
          <w:ilvl w:val="1"/>
          <w:numId w:val="2"/>
        </w:numPr>
        <w:tabs>
          <w:tab w:pos="1542" w:val="left" w:leader="none"/>
        </w:tabs>
        <w:spacing w:line="240" w:lineRule="auto" w:before="118" w:after="0"/>
        <w:ind w:left="1541" w:right="0" w:hanging="360"/>
        <w:jc w:val="left"/>
        <w:rPr>
          <w:sz w:val="22"/>
        </w:rPr>
      </w:pPr>
      <w:r>
        <w:rPr>
          <w:sz w:val="22"/>
        </w:rPr>
        <w:t>Enact policies which facilitate family tracing and</w:t>
      </w:r>
      <w:r>
        <w:rPr>
          <w:spacing w:val="-22"/>
          <w:sz w:val="22"/>
        </w:rPr>
        <w:t> </w:t>
      </w:r>
      <w:r>
        <w:rPr>
          <w:sz w:val="22"/>
        </w:rPr>
        <w:t>reunification.</w:t>
      </w:r>
    </w:p>
    <w:p>
      <w:pPr>
        <w:pStyle w:val="ListParagraph"/>
        <w:numPr>
          <w:ilvl w:val="1"/>
          <w:numId w:val="2"/>
        </w:numPr>
        <w:tabs>
          <w:tab w:pos="1542" w:val="left" w:leader="none"/>
        </w:tabs>
        <w:spacing w:line="264" w:lineRule="exact" w:before="115" w:after="0"/>
        <w:ind w:left="1532" w:right="117" w:hanging="346"/>
        <w:jc w:val="both"/>
        <w:rPr>
          <w:sz w:val="22"/>
        </w:rPr>
      </w:pPr>
      <w:r>
        <w:rPr>
          <w:sz w:val="22"/>
        </w:rPr>
        <w:t>Enact laws which prohibit and actively prevent the abuse of minor workers, ensuring that the work is safe and does not harm their health, well-being or jeopardize their educational</w:t>
      </w:r>
      <w:r>
        <w:rPr>
          <w:spacing w:val="-11"/>
          <w:sz w:val="22"/>
        </w:rPr>
        <w:t> </w:t>
      </w:r>
      <w:r>
        <w:rPr>
          <w:sz w:val="22"/>
        </w:rPr>
        <w:t>opportunities</w:t>
      </w:r>
    </w:p>
    <w:p>
      <w:pPr>
        <w:pStyle w:val="Heading2"/>
        <w:numPr>
          <w:ilvl w:val="0"/>
          <w:numId w:val="2"/>
        </w:numPr>
        <w:tabs>
          <w:tab w:pos="467" w:val="left" w:leader="none"/>
        </w:tabs>
        <w:spacing w:line="223" w:lineRule="auto" w:before="130" w:after="0"/>
        <w:ind w:left="524" w:right="122" w:hanging="422"/>
        <w:jc w:val="both"/>
      </w:pPr>
      <w:r>
        <w:rPr/>
        <w:t>Encourage States to adopt policies and practices that provide migrants, asylum seekers and refugees</w:t>
      </w:r>
      <w:r>
        <w:rPr>
          <w:spacing w:val="-4"/>
        </w:rPr>
        <w:t> </w:t>
      </w:r>
      <w:r>
        <w:rPr/>
        <w:t>with</w:t>
      </w:r>
      <w:r>
        <w:rPr>
          <w:spacing w:val="-6"/>
        </w:rPr>
        <w:t> </w:t>
      </w:r>
      <w:r>
        <w:rPr/>
        <w:t>special</w:t>
      </w:r>
      <w:r>
        <w:rPr>
          <w:spacing w:val="-9"/>
        </w:rPr>
        <w:t> </w:t>
      </w:r>
      <w:r>
        <w:rPr/>
        <w:t>needs</w:t>
      </w:r>
      <w:r>
        <w:rPr>
          <w:spacing w:val="-6"/>
        </w:rPr>
        <w:t> </w:t>
      </w:r>
      <w:r>
        <w:rPr/>
        <w:t>or</w:t>
      </w:r>
      <w:r>
        <w:rPr>
          <w:spacing w:val="-15"/>
        </w:rPr>
        <w:t> </w:t>
      </w:r>
      <w:r>
        <w:rPr/>
        <w:t>vulnerabilities with</w:t>
      </w:r>
      <w:r>
        <w:rPr>
          <w:spacing w:val="-8"/>
        </w:rPr>
        <w:t> </w:t>
      </w:r>
      <w:r>
        <w:rPr/>
        <w:t>the</w:t>
      </w:r>
      <w:r>
        <w:rPr>
          <w:spacing w:val="-9"/>
        </w:rPr>
        <w:t> </w:t>
      </w:r>
      <w:r>
        <w:rPr/>
        <w:t>same</w:t>
      </w:r>
      <w:r>
        <w:rPr>
          <w:spacing w:val="-6"/>
        </w:rPr>
        <w:t> </w:t>
      </w:r>
      <w:r>
        <w:rPr/>
        <w:t>opportunities</w:t>
      </w:r>
      <w:r>
        <w:rPr>
          <w:spacing w:val="-3"/>
        </w:rPr>
        <w:t> </w:t>
      </w:r>
      <w:r>
        <w:rPr/>
        <w:t>as</w:t>
      </w:r>
      <w:r>
        <w:rPr>
          <w:spacing w:val="-12"/>
        </w:rPr>
        <w:t> </w:t>
      </w:r>
      <w:r>
        <w:rPr/>
        <w:t>other</w:t>
      </w:r>
      <w:r>
        <w:rPr>
          <w:spacing w:val="-9"/>
        </w:rPr>
        <w:t> </w:t>
      </w:r>
      <w:r>
        <w:rPr/>
        <w:t>disabled </w:t>
      </w:r>
      <w:r>
        <w:rPr>
          <w:w w:val="95"/>
        </w:rPr>
        <w:t>citizens. For</w:t>
      </w:r>
      <w:r>
        <w:rPr>
          <w:spacing w:val="-6"/>
          <w:w w:val="95"/>
        </w:rPr>
        <w:t> </w:t>
      </w:r>
      <w:r>
        <w:rPr>
          <w:w w:val="95"/>
        </w:rPr>
        <w:t>example:</w:t>
      </w:r>
    </w:p>
    <w:p>
      <w:pPr>
        <w:pStyle w:val="ListParagraph"/>
        <w:numPr>
          <w:ilvl w:val="1"/>
          <w:numId w:val="2"/>
        </w:numPr>
        <w:tabs>
          <w:tab w:pos="1542" w:val="left" w:leader="none"/>
        </w:tabs>
        <w:spacing w:line="223" w:lineRule="auto" w:before="118" w:after="0"/>
        <w:ind w:left="1541" w:right="117" w:hanging="355"/>
        <w:jc w:val="both"/>
        <w:rPr>
          <w:sz w:val="23"/>
        </w:rPr>
      </w:pPr>
      <w:r>
        <w:rPr>
          <w:sz w:val="23"/>
        </w:rPr>
        <w:t>Enact policies which provide all disabled with access to assistance devices to the disabled (for example, wheelchairs, guide dogs, hearing aids) regardless of </w:t>
      </w:r>
      <w:r>
        <w:rPr>
          <w:w w:val="95"/>
          <w:sz w:val="23"/>
        </w:rPr>
        <w:t>migratory status.</w:t>
      </w:r>
    </w:p>
    <w:p>
      <w:pPr>
        <w:spacing w:after="0" w:line="223" w:lineRule="auto"/>
        <w:jc w:val="both"/>
        <w:rPr>
          <w:sz w:val="23"/>
        </w:rPr>
        <w:sectPr>
          <w:pgSz w:w="11910" w:h="16840"/>
          <w:pgMar w:header="0" w:footer="852" w:top="1340" w:bottom="1060" w:left="1040" w:right="1000"/>
        </w:sectPr>
      </w:pPr>
    </w:p>
    <w:p>
      <w:pPr>
        <w:pStyle w:val="ListParagraph"/>
        <w:numPr>
          <w:ilvl w:val="1"/>
          <w:numId w:val="2"/>
        </w:numPr>
        <w:tabs>
          <w:tab w:pos="1562" w:val="left" w:leader="none"/>
        </w:tabs>
        <w:spacing w:line="223" w:lineRule="auto" w:before="53" w:after="0"/>
        <w:ind w:left="1566" w:right="119" w:hanging="365"/>
        <w:jc w:val="both"/>
        <w:rPr>
          <w:sz w:val="23"/>
        </w:rPr>
      </w:pPr>
      <w:r>
        <w:rPr>
          <w:sz w:val="23"/>
        </w:rPr>
        <w:t>Enact policies which promote rapid access to special education or vocational training as well as health care for unaccompanied or separated minors who are disabled.</w:t>
      </w:r>
    </w:p>
    <w:p>
      <w:pPr>
        <w:pStyle w:val="ListParagraph"/>
        <w:numPr>
          <w:ilvl w:val="0"/>
          <w:numId w:val="2"/>
        </w:numPr>
        <w:tabs>
          <w:tab w:pos="478" w:val="left" w:leader="none"/>
        </w:tabs>
        <w:spacing w:line="264" w:lineRule="exact" w:before="112" w:after="0"/>
        <w:ind w:left="549" w:right="131" w:hanging="427"/>
        <w:jc w:val="both"/>
        <w:rPr>
          <w:sz w:val="22"/>
        </w:rPr>
      </w:pPr>
      <w:r>
        <w:rPr>
          <w:sz w:val="22"/>
        </w:rPr>
        <w:t>Encourage the international community to increase its share of development and emergency assistance to States which host and support large influxes of refugees and migrants fleeing armed conflict so all may benefit, regardless of migratory status. For</w:t>
      </w:r>
      <w:r>
        <w:rPr>
          <w:spacing w:val="-9"/>
          <w:sz w:val="22"/>
        </w:rPr>
        <w:t> </w:t>
      </w:r>
      <w:r>
        <w:rPr>
          <w:sz w:val="22"/>
        </w:rPr>
        <w:t>example:</w:t>
      </w:r>
    </w:p>
    <w:p>
      <w:pPr>
        <w:pStyle w:val="ListParagraph"/>
        <w:numPr>
          <w:ilvl w:val="1"/>
          <w:numId w:val="2"/>
        </w:numPr>
        <w:tabs>
          <w:tab w:pos="1567" w:val="left" w:leader="none"/>
        </w:tabs>
        <w:spacing w:line="232" w:lineRule="auto" w:before="131" w:after="0"/>
        <w:ind w:left="1561" w:right="117" w:hanging="355"/>
        <w:jc w:val="both"/>
        <w:rPr>
          <w:sz w:val="22"/>
        </w:rPr>
      </w:pPr>
      <w:r>
        <w:rPr>
          <w:sz w:val="22"/>
        </w:rPr>
        <w:t>Encourage donor States to tailor aid and assistance to include the development of medical, educational, and social services infrastructure in hosting areas upon  arrival. For example, paying for the construction of additional classrooms and funding teacher training where local capacity has been overwhelmed or</w:t>
      </w:r>
      <w:r>
        <w:rPr>
          <w:spacing w:val="-12"/>
          <w:sz w:val="22"/>
        </w:rPr>
        <w:t> </w:t>
      </w:r>
      <w:r>
        <w:rPr>
          <w:sz w:val="22"/>
        </w:rPr>
        <w:t>exhausted.</w:t>
      </w:r>
    </w:p>
    <w:p>
      <w:pPr>
        <w:pStyle w:val="ListParagraph"/>
        <w:numPr>
          <w:ilvl w:val="1"/>
          <w:numId w:val="2"/>
        </w:numPr>
        <w:tabs>
          <w:tab w:pos="1562" w:val="left" w:leader="none"/>
        </w:tabs>
        <w:spacing w:line="232" w:lineRule="auto" w:before="123" w:after="0"/>
        <w:ind w:left="1561" w:right="119" w:hanging="360"/>
        <w:jc w:val="both"/>
        <w:rPr>
          <w:sz w:val="22"/>
        </w:rPr>
      </w:pPr>
      <w:r>
        <w:rPr>
          <w:sz w:val="22"/>
        </w:rPr>
        <w:t>Encourage donor States to adopt policies that set aside a percentage of the direct assistance, as well as access to programmes and services, provided to refugees and migrants, for the benefit of local families experiencing similar economic and social disadvantages.</w:t>
      </w:r>
    </w:p>
    <w:p>
      <w:pPr>
        <w:pStyle w:val="ListParagraph"/>
        <w:numPr>
          <w:ilvl w:val="0"/>
          <w:numId w:val="2"/>
        </w:numPr>
        <w:tabs>
          <w:tab w:pos="459" w:val="left" w:leader="none"/>
        </w:tabs>
        <w:spacing w:line="264" w:lineRule="exact" w:before="112" w:after="0"/>
        <w:ind w:left="544" w:right="134" w:hanging="422"/>
        <w:jc w:val="both"/>
        <w:rPr>
          <w:sz w:val="22"/>
        </w:rPr>
      </w:pPr>
      <w:r>
        <w:rPr>
          <w:sz w:val="22"/>
        </w:rPr>
        <w:t>Encourage States to adopt policies and practices that guarantee the freedom of religion, in both belief and practice, to all migrants and refugees regardless of their migratory</w:t>
      </w:r>
      <w:r>
        <w:rPr>
          <w:spacing w:val="1"/>
          <w:sz w:val="22"/>
        </w:rPr>
        <w:t> </w:t>
      </w:r>
      <w:r>
        <w:rPr>
          <w:sz w:val="22"/>
        </w:rPr>
        <w:t>status.</w:t>
      </w:r>
    </w:p>
    <w:p>
      <w:pPr>
        <w:pStyle w:val="BodyText"/>
        <w:ind w:firstLine="0"/>
        <w:jc w:val="left"/>
      </w:pPr>
    </w:p>
    <w:p>
      <w:pPr>
        <w:pStyle w:val="BodyText"/>
        <w:spacing w:before="11"/>
        <w:ind w:firstLine="0"/>
        <w:jc w:val="left"/>
        <w:rPr>
          <w:sz w:val="18"/>
        </w:rPr>
      </w:pPr>
    </w:p>
    <w:p>
      <w:pPr>
        <w:pStyle w:val="Heading2"/>
        <w:numPr>
          <w:ilvl w:val="0"/>
          <w:numId w:val="1"/>
        </w:numPr>
        <w:tabs>
          <w:tab w:pos="511" w:val="left" w:leader="none"/>
        </w:tabs>
        <w:spacing w:line="264" w:lineRule="exact" w:before="0" w:after="0"/>
        <w:ind w:left="122" w:right="120" w:firstLine="0"/>
        <w:jc w:val="both"/>
      </w:pPr>
      <w:r>
        <w:rPr/>
        <w:t>- To Integrate: Enriching Communities through Wider Participation of Migrants and Refugees</w:t>
      </w:r>
    </w:p>
    <w:p>
      <w:pPr>
        <w:spacing w:line="223" w:lineRule="auto" w:before="125"/>
        <w:ind w:left="117" w:right="119" w:firstLine="0"/>
        <w:jc w:val="both"/>
        <w:rPr>
          <w:sz w:val="23"/>
        </w:rPr>
      </w:pPr>
      <w:r>
        <w:rPr>
          <w:sz w:val="23"/>
        </w:rPr>
        <w:t>The acceptance of migrants and refugees is an opportunity for new understanding and</w:t>
      </w:r>
      <w:r>
        <w:rPr>
          <w:spacing w:val="-34"/>
          <w:sz w:val="23"/>
        </w:rPr>
        <w:t> </w:t>
      </w:r>
      <w:r>
        <w:rPr>
          <w:sz w:val="23"/>
        </w:rPr>
        <w:t>broader horizons, both on the part of those accepted, who have the responsibility to respect the values, traditions and</w:t>
      </w:r>
      <w:r>
        <w:rPr>
          <w:spacing w:val="-10"/>
          <w:sz w:val="23"/>
        </w:rPr>
        <w:t> </w:t>
      </w:r>
      <w:r>
        <w:rPr>
          <w:sz w:val="23"/>
        </w:rPr>
        <w:t>laws</w:t>
      </w:r>
      <w:r>
        <w:rPr>
          <w:spacing w:val="-4"/>
          <w:sz w:val="23"/>
        </w:rPr>
        <w:t> </w:t>
      </w:r>
      <w:r>
        <w:rPr>
          <w:sz w:val="23"/>
        </w:rPr>
        <w:t>of</w:t>
      </w:r>
      <w:r>
        <w:rPr>
          <w:spacing w:val="-13"/>
          <w:sz w:val="23"/>
        </w:rPr>
        <w:t> </w:t>
      </w:r>
      <w:r>
        <w:rPr>
          <w:sz w:val="23"/>
        </w:rPr>
        <w:t>the</w:t>
      </w:r>
      <w:r>
        <w:rPr>
          <w:spacing w:val="-12"/>
          <w:sz w:val="23"/>
        </w:rPr>
        <w:t> </w:t>
      </w:r>
      <w:r>
        <w:rPr>
          <w:sz w:val="23"/>
        </w:rPr>
        <w:t>community</w:t>
      </w:r>
      <w:r>
        <w:rPr>
          <w:spacing w:val="-6"/>
          <w:sz w:val="23"/>
        </w:rPr>
        <w:t> </w:t>
      </w:r>
      <w:r>
        <w:rPr>
          <w:sz w:val="23"/>
        </w:rPr>
        <w:t>which</w:t>
      </w:r>
      <w:r>
        <w:rPr>
          <w:spacing w:val="-5"/>
          <w:sz w:val="23"/>
        </w:rPr>
        <w:t> </w:t>
      </w:r>
      <w:r>
        <w:rPr>
          <w:sz w:val="23"/>
        </w:rPr>
        <w:t>takes</w:t>
      </w:r>
      <w:r>
        <w:rPr>
          <w:spacing w:val="-8"/>
          <w:sz w:val="23"/>
        </w:rPr>
        <w:t> </w:t>
      </w:r>
      <w:r>
        <w:rPr>
          <w:sz w:val="23"/>
        </w:rPr>
        <w:t>them</w:t>
      </w:r>
      <w:r>
        <w:rPr>
          <w:spacing w:val="-6"/>
          <w:sz w:val="23"/>
        </w:rPr>
        <w:t> </w:t>
      </w:r>
      <w:r>
        <w:rPr>
          <w:sz w:val="23"/>
        </w:rPr>
        <w:t>in,</w:t>
      </w:r>
      <w:r>
        <w:rPr>
          <w:spacing w:val="-8"/>
          <w:sz w:val="23"/>
        </w:rPr>
        <w:t> </w:t>
      </w:r>
      <w:r>
        <w:rPr>
          <w:sz w:val="23"/>
        </w:rPr>
        <w:t>and</w:t>
      </w:r>
      <w:r>
        <w:rPr>
          <w:spacing w:val="-10"/>
          <w:sz w:val="23"/>
        </w:rPr>
        <w:t> </w:t>
      </w:r>
      <w:r>
        <w:rPr>
          <w:sz w:val="23"/>
        </w:rPr>
        <w:t>on</w:t>
      </w:r>
      <w:r>
        <w:rPr>
          <w:spacing w:val="-13"/>
          <w:sz w:val="23"/>
        </w:rPr>
        <w:t> </w:t>
      </w:r>
      <w:r>
        <w:rPr>
          <w:sz w:val="23"/>
        </w:rPr>
        <w:t>the</w:t>
      </w:r>
      <w:r>
        <w:rPr>
          <w:spacing w:val="-9"/>
          <w:sz w:val="23"/>
        </w:rPr>
        <w:t> </w:t>
      </w:r>
      <w:r>
        <w:rPr>
          <w:sz w:val="23"/>
        </w:rPr>
        <w:t>part</w:t>
      </w:r>
      <w:r>
        <w:rPr>
          <w:spacing w:val="-7"/>
          <w:sz w:val="23"/>
        </w:rPr>
        <w:t> </w:t>
      </w:r>
      <w:r>
        <w:rPr>
          <w:sz w:val="23"/>
        </w:rPr>
        <w:t>of</w:t>
      </w:r>
      <w:r>
        <w:rPr>
          <w:spacing w:val="-13"/>
          <w:sz w:val="23"/>
        </w:rPr>
        <w:t> </w:t>
      </w:r>
      <w:r>
        <w:rPr>
          <w:sz w:val="23"/>
        </w:rPr>
        <w:t>the</w:t>
      </w:r>
      <w:r>
        <w:rPr>
          <w:spacing w:val="-9"/>
          <w:sz w:val="23"/>
        </w:rPr>
        <w:t> </w:t>
      </w:r>
      <w:r>
        <w:rPr>
          <w:sz w:val="23"/>
        </w:rPr>
        <w:t>latter,</w:t>
      </w:r>
      <w:r>
        <w:rPr>
          <w:spacing w:val="-6"/>
          <w:sz w:val="23"/>
        </w:rPr>
        <w:t> </w:t>
      </w:r>
      <w:r>
        <w:rPr>
          <w:sz w:val="23"/>
        </w:rPr>
        <w:t>who</w:t>
      </w:r>
      <w:r>
        <w:rPr>
          <w:spacing w:val="-7"/>
          <w:sz w:val="23"/>
        </w:rPr>
        <w:t> </w:t>
      </w:r>
      <w:r>
        <w:rPr>
          <w:sz w:val="23"/>
        </w:rPr>
        <w:t>are called</w:t>
      </w:r>
      <w:r>
        <w:rPr>
          <w:spacing w:val="-5"/>
          <w:sz w:val="23"/>
        </w:rPr>
        <w:t> </w:t>
      </w:r>
      <w:r>
        <w:rPr>
          <w:sz w:val="23"/>
        </w:rPr>
        <w:t>to</w:t>
      </w:r>
      <w:r>
        <w:rPr>
          <w:spacing w:val="-5"/>
          <w:sz w:val="23"/>
        </w:rPr>
        <w:t> </w:t>
      </w:r>
      <w:r>
        <w:rPr>
          <w:sz w:val="23"/>
        </w:rPr>
        <w:t>acknowledge the</w:t>
      </w:r>
      <w:r>
        <w:rPr>
          <w:spacing w:val="-10"/>
          <w:sz w:val="23"/>
        </w:rPr>
        <w:t> </w:t>
      </w:r>
      <w:r>
        <w:rPr>
          <w:sz w:val="23"/>
        </w:rPr>
        <w:t>beneficial</w:t>
      </w:r>
      <w:r>
        <w:rPr>
          <w:spacing w:val="-1"/>
          <w:sz w:val="23"/>
        </w:rPr>
        <w:t> </w:t>
      </w:r>
      <w:r>
        <w:rPr>
          <w:sz w:val="23"/>
        </w:rPr>
        <w:t>contribution</w:t>
      </w:r>
      <w:r>
        <w:rPr>
          <w:spacing w:val="-1"/>
          <w:sz w:val="23"/>
        </w:rPr>
        <w:t> </w:t>
      </w:r>
      <w:r>
        <w:rPr>
          <w:sz w:val="23"/>
        </w:rPr>
        <w:t>which each</w:t>
      </w:r>
      <w:r>
        <w:rPr>
          <w:spacing w:val="-5"/>
          <w:sz w:val="23"/>
        </w:rPr>
        <w:t> </w:t>
      </w:r>
      <w:r>
        <w:rPr>
          <w:sz w:val="23"/>
        </w:rPr>
        <w:t>immigrant</w:t>
      </w:r>
      <w:r>
        <w:rPr>
          <w:spacing w:val="-1"/>
          <w:sz w:val="23"/>
        </w:rPr>
        <w:t> </w:t>
      </w:r>
      <w:r>
        <w:rPr>
          <w:sz w:val="23"/>
        </w:rPr>
        <w:t>can</w:t>
      </w:r>
      <w:r>
        <w:rPr>
          <w:spacing w:val="-5"/>
          <w:sz w:val="23"/>
        </w:rPr>
        <w:t> </w:t>
      </w:r>
      <w:r>
        <w:rPr>
          <w:sz w:val="23"/>
        </w:rPr>
        <w:t>make</w:t>
      </w:r>
      <w:r>
        <w:rPr>
          <w:spacing w:val="-3"/>
          <w:sz w:val="23"/>
        </w:rPr>
        <w:t> </w:t>
      </w:r>
      <w:r>
        <w:rPr>
          <w:sz w:val="23"/>
        </w:rPr>
        <w:t>to</w:t>
      </w:r>
      <w:r>
        <w:rPr>
          <w:spacing w:val="-8"/>
          <w:sz w:val="23"/>
        </w:rPr>
        <w:t> </w:t>
      </w:r>
      <w:r>
        <w:rPr>
          <w:sz w:val="23"/>
        </w:rPr>
        <w:t>the</w:t>
      </w:r>
      <w:r>
        <w:rPr>
          <w:spacing w:val="-7"/>
          <w:sz w:val="23"/>
        </w:rPr>
        <w:t> </w:t>
      </w:r>
      <w:r>
        <w:rPr>
          <w:sz w:val="23"/>
        </w:rPr>
        <w:t>whole community.</w:t>
      </w:r>
      <w:r>
        <w:rPr>
          <w:spacing w:val="-12"/>
          <w:sz w:val="23"/>
        </w:rPr>
        <w:t> </w:t>
      </w:r>
      <w:r>
        <w:rPr>
          <w:sz w:val="23"/>
        </w:rPr>
        <w:t>Both</w:t>
      </w:r>
      <w:r>
        <w:rPr>
          <w:spacing w:val="-18"/>
          <w:sz w:val="23"/>
        </w:rPr>
        <w:t> </w:t>
      </w:r>
      <w:r>
        <w:rPr>
          <w:sz w:val="23"/>
        </w:rPr>
        <w:t>sides</w:t>
      </w:r>
      <w:r>
        <w:rPr>
          <w:spacing w:val="-21"/>
          <w:sz w:val="23"/>
        </w:rPr>
        <w:t> </w:t>
      </w:r>
      <w:r>
        <w:rPr>
          <w:sz w:val="23"/>
        </w:rPr>
        <w:t>are</w:t>
      </w:r>
      <w:r>
        <w:rPr>
          <w:spacing w:val="-24"/>
          <w:sz w:val="23"/>
        </w:rPr>
        <w:t> </w:t>
      </w:r>
      <w:r>
        <w:rPr>
          <w:sz w:val="23"/>
        </w:rPr>
        <w:t>mutually</w:t>
      </w:r>
      <w:r>
        <w:rPr>
          <w:spacing w:val="-13"/>
          <w:sz w:val="23"/>
        </w:rPr>
        <w:t> </w:t>
      </w:r>
      <w:r>
        <w:rPr>
          <w:sz w:val="23"/>
        </w:rPr>
        <w:t>enriched</w:t>
      </w:r>
      <w:r>
        <w:rPr>
          <w:spacing w:val="-17"/>
          <w:sz w:val="23"/>
        </w:rPr>
        <w:t> </w:t>
      </w:r>
      <w:r>
        <w:rPr>
          <w:sz w:val="23"/>
        </w:rPr>
        <w:t>by</w:t>
      </w:r>
      <w:r>
        <w:rPr>
          <w:spacing w:val="-19"/>
          <w:sz w:val="23"/>
        </w:rPr>
        <w:t> </w:t>
      </w:r>
      <w:r>
        <w:rPr>
          <w:sz w:val="23"/>
        </w:rPr>
        <w:t>their</w:t>
      </w:r>
      <w:r>
        <w:rPr>
          <w:spacing w:val="-17"/>
          <w:sz w:val="23"/>
        </w:rPr>
        <w:t> </w:t>
      </w:r>
      <w:r>
        <w:rPr>
          <w:sz w:val="23"/>
        </w:rPr>
        <w:t>interaction,</w:t>
      </w:r>
      <w:r>
        <w:rPr>
          <w:spacing w:val="-12"/>
          <w:sz w:val="23"/>
        </w:rPr>
        <w:t> </w:t>
      </w:r>
      <w:r>
        <w:rPr>
          <w:sz w:val="23"/>
        </w:rPr>
        <w:t>and</w:t>
      </w:r>
      <w:r>
        <w:rPr>
          <w:spacing w:val="-21"/>
          <w:sz w:val="23"/>
        </w:rPr>
        <w:t> </w:t>
      </w:r>
      <w:r>
        <w:rPr>
          <w:sz w:val="23"/>
        </w:rPr>
        <w:t>the</w:t>
      </w:r>
      <w:r>
        <w:rPr>
          <w:spacing w:val="-21"/>
          <w:sz w:val="23"/>
        </w:rPr>
        <w:t> </w:t>
      </w:r>
      <w:r>
        <w:rPr>
          <w:sz w:val="23"/>
        </w:rPr>
        <w:t>community</w:t>
      </w:r>
      <w:r>
        <w:rPr>
          <w:spacing w:val="-11"/>
          <w:sz w:val="23"/>
        </w:rPr>
        <w:t> </w:t>
      </w:r>
      <w:r>
        <w:rPr>
          <w:sz w:val="23"/>
        </w:rPr>
        <w:t>as</w:t>
      </w:r>
      <w:r>
        <w:rPr>
          <w:spacing w:val="-23"/>
          <w:sz w:val="23"/>
        </w:rPr>
        <w:t> </w:t>
      </w:r>
      <w:r>
        <w:rPr>
          <w:sz w:val="23"/>
        </w:rPr>
        <w:t>a</w:t>
      </w:r>
      <w:r>
        <w:rPr>
          <w:spacing w:val="-25"/>
          <w:sz w:val="23"/>
        </w:rPr>
        <w:t> </w:t>
      </w:r>
      <w:r>
        <w:rPr>
          <w:sz w:val="23"/>
        </w:rPr>
        <w:t>whole is</w:t>
      </w:r>
      <w:r>
        <w:rPr>
          <w:spacing w:val="-15"/>
          <w:sz w:val="23"/>
        </w:rPr>
        <w:t> </w:t>
      </w:r>
      <w:r>
        <w:rPr>
          <w:sz w:val="23"/>
        </w:rPr>
        <w:t>enhanced</w:t>
      </w:r>
      <w:r>
        <w:rPr>
          <w:spacing w:val="-5"/>
          <w:sz w:val="23"/>
        </w:rPr>
        <w:t> </w:t>
      </w:r>
      <w:r>
        <w:rPr>
          <w:sz w:val="23"/>
        </w:rPr>
        <w:t>by</w:t>
      </w:r>
      <w:r>
        <w:rPr>
          <w:spacing w:val="-9"/>
          <w:sz w:val="23"/>
        </w:rPr>
        <w:t> </w:t>
      </w:r>
      <w:r>
        <w:rPr>
          <w:sz w:val="23"/>
        </w:rPr>
        <w:t>a</w:t>
      </w:r>
      <w:r>
        <w:rPr>
          <w:spacing w:val="-13"/>
          <w:sz w:val="23"/>
        </w:rPr>
        <w:t> </w:t>
      </w:r>
      <w:r>
        <w:rPr>
          <w:sz w:val="23"/>
        </w:rPr>
        <w:t>greater</w:t>
      </w:r>
      <w:r>
        <w:rPr>
          <w:spacing w:val="-12"/>
          <w:sz w:val="23"/>
        </w:rPr>
        <w:t> </w:t>
      </w:r>
      <w:r>
        <w:rPr>
          <w:sz w:val="23"/>
        </w:rPr>
        <w:t>participation</w:t>
      </w:r>
      <w:r>
        <w:rPr>
          <w:spacing w:val="-4"/>
          <w:sz w:val="23"/>
        </w:rPr>
        <w:t> </w:t>
      </w:r>
      <w:r>
        <w:rPr>
          <w:sz w:val="23"/>
        </w:rPr>
        <w:t>of</w:t>
      </w:r>
      <w:r>
        <w:rPr>
          <w:spacing w:val="-13"/>
          <w:sz w:val="23"/>
        </w:rPr>
        <w:t> </w:t>
      </w:r>
      <w:r>
        <w:rPr>
          <w:sz w:val="23"/>
        </w:rPr>
        <w:t>all</w:t>
      </w:r>
      <w:r>
        <w:rPr>
          <w:spacing w:val="-15"/>
          <w:sz w:val="23"/>
        </w:rPr>
        <w:t> </w:t>
      </w:r>
      <w:r>
        <w:rPr>
          <w:sz w:val="23"/>
        </w:rPr>
        <w:t>its</w:t>
      </w:r>
      <w:r>
        <w:rPr>
          <w:spacing w:val="-12"/>
          <w:sz w:val="23"/>
        </w:rPr>
        <w:t> </w:t>
      </w:r>
      <w:r>
        <w:rPr>
          <w:sz w:val="23"/>
        </w:rPr>
        <w:t>members,</w:t>
      </w:r>
      <w:r>
        <w:rPr>
          <w:spacing w:val="-10"/>
          <w:sz w:val="23"/>
        </w:rPr>
        <w:t> </w:t>
      </w:r>
      <w:r>
        <w:rPr>
          <w:sz w:val="23"/>
        </w:rPr>
        <w:t>both</w:t>
      </w:r>
      <w:r>
        <w:rPr>
          <w:spacing w:val="-9"/>
          <w:sz w:val="23"/>
        </w:rPr>
        <w:t> </w:t>
      </w:r>
      <w:r>
        <w:rPr>
          <w:sz w:val="23"/>
        </w:rPr>
        <w:t>resident</w:t>
      </w:r>
      <w:r>
        <w:rPr>
          <w:spacing w:val="-7"/>
          <w:sz w:val="23"/>
        </w:rPr>
        <w:t> </w:t>
      </w:r>
      <w:r>
        <w:rPr>
          <w:sz w:val="23"/>
        </w:rPr>
        <w:t>and</w:t>
      </w:r>
      <w:r>
        <w:rPr>
          <w:spacing w:val="-15"/>
          <w:sz w:val="23"/>
        </w:rPr>
        <w:t> </w:t>
      </w:r>
      <w:r>
        <w:rPr>
          <w:sz w:val="23"/>
        </w:rPr>
        <w:t>migrants.</w:t>
      </w:r>
      <w:r>
        <w:rPr>
          <w:spacing w:val="-9"/>
          <w:sz w:val="23"/>
        </w:rPr>
        <w:t> </w:t>
      </w:r>
      <w:r>
        <w:rPr>
          <w:sz w:val="23"/>
        </w:rPr>
        <w:t>This</w:t>
      </w:r>
      <w:r>
        <w:rPr>
          <w:spacing w:val="-11"/>
          <w:sz w:val="23"/>
        </w:rPr>
        <w:t> </w:t>
      </w:r>
      <w:r>
        <w:rPr>
          <w:sz w:val="23"/>
        </w:rPr>
        <w:t>is</w:t>
      </w:r>
      <w:r>
        <w:rPr>
          <w:spacing w:val="-13"/>
          <w:sz w:val="23"/>
        </w:rPr>
        <w:t> </w:t>
      </w:r>
      <w:r>
        <w:rPr>
          <w:sz w:val="23"/>
        </w:rPr>
        <w:t>also true for the migrant or refugee who chooses to return home. The following actions points are suggested:</w:t>
      </w:r>
    </w:p>
    <w:p>
      <w:pPr>
        <w:pStyle w:val="ListParagraph"/>
        <w:numPr>
          <w:ilvl w:val="0"/>
          <w:numId w:val="2"/>
        </w:numPr>
        <w:tabs>
          <w:tab w:pos="526" w:val="left" w:leader="none"/>
        </w:tabs>
        <w:spacing w:line="232" w:lineRule="auto" w:before="118" w:after="0"/>
        <w:ind w:left="544" w:right="131" w:hanging="422"/>
        <w:jc w:val="both"/>
        <w:rPr>
          <w:sz w:val="22"/>
        </w:rPr>
      </w:pPr>
      <w:r>
        <w:rPr>
          <w:sz w:val="22"/>
        </w:rPr>
        <w:t>On the basis that integration is neither assimilation nor incorporation, but a “two-way process,” which is essentially rooted in the joint recognition of the other's cultural richness, encourage States to enact legislation which facilitates local integration. For</w:t>
      </w:r>
      <w:r>
        <w:rPr>
          <w:spacing w:val="-11"/>
          <w:sz w:val="22"/>
        </w:rPr>
        <w:t> </w:t>
      </w:r>
      <w:r>
        <w:rPr>
          <w:sz w:val="22"/>
        </w:rPr>
        <w:t>example:</w:t>
      </w:r>
    </w:p>
    <w:p>
      <w:pPr>
        <w:pStyle w:val="Heading2"/>
        <w:numPr>
          <w:ilvl w:val="1"/>
          <w:numId w:val="2"/>
        </w:numPr>
        <w:tabs>
          <w:tab w:pos="1562" w:val="left" w:leader="none"/>
        </w:tabs>
        <w:spacing w:line="240" w:lineRule="auto" w:before="103" w:after="0"/>
        <w:ind w:left="1566" w:right="0" w:hanging="360"/>
        <w:jc w:val="left"/>
      </w:pPr>
      <w:r>
        <w:rPr>
          <w:w w:val="95"/>
        </w:rPr>
        <w:t>Adopt laws and constitutional provisions aimed at granting citizenship at</w:t>
      </w:r>
      <w:r>
        <w:rPr>
          <w:spacing w:val="46"/>
          <w:w w:val="95"/>
        </w:rPr>
        <w:t> </w:t>
      </w:r>
      <w:r>
        <w:rPr>
          <w:w w:val="95"/>
        </w:rPr>
        <w:t>birth.</w:t>
      </w:r>
    </w:p>
    <w:p>
      <w:pPr>
        <w:pStyle w:val="ListParagraph"/>
        <w:numPr>
          <w:ilvl w:val="1"/>
          <w:numId w:val="2"/>
        </w:numPr>
        <w:tabs>
          <w:tab w:pos="1562" w:val="left" w:leader="none"/>
        </w:tabs>
        <w:spacing w:line="240" w:lineRule="auto" w:before="103" w:after="0"/>
        <w:ind w:left="1561" w:right="0" w:hanging="360"/>
        <w:jc w:val="left"/>
        <w:rPr>
          <w:sz w:val="23"/>
        </w:rPr>
      </w:pPr>
      <w:r>
        <w:rPr>
          <w:sz w:val="23"/>
        </w:rPr>
        <w:t>Adopt</w:t>
      </w:r>
      <w:r>
        <w:rPr>
          <w:spacing w:val="-33"/>
          <w:sz w:val="23"/>
        </w:rPr>
        <w:t> </w:t>
      </w:r>
      <w:r>
        <w:rPr>
          <w:sz w:val="23"/>
        </w:rPr>
        <w:t>laws</w:t>
      </w:r>
      <w:r>
        <w:rPr>
          <w:spacing w:val="-34"/>
          <w:sz w:val="23"/>
        </w:rPr>
        <w:t> </w:t>
      </w:r>
      <w:r>
        <w:rPr>
          <w:sz w:val="23"/>
        </w:rPr>
        <w:t>which</w:t>
      </w:r>
      <w:r>
        <w:rPr>
          <w:spacing w:val="-32"/>
          <w:sz w:val="23"/>
        </w:rPr>
        <w:t> </w:t>
      </w:r>
      <w:r>
        <w:rPr>
          <w:sz w:val="23"/>
        </w:rPr>
        <w:t>provide</w:t>
      </w:r>
      <w:r>
        <w:rPr>
          <w:spacing w:val="-31"/>
          <w:sz w:val="23"/>
        </w:rPr>
        <w:t> </w:t>
      </w:r>
      <w:r>
        <w:rPr>
          <w:sz w:val="23"/>
        </w:rPr>
        <w:t>timely</w:t>
      </w:r>
      <w:r>
        <w:rPr>
          <w:spacing w:val="-33"/>
          <w:sz w:val="23"/>
        </w:rPr>
        <w:t> </w:t>
      </w:r>
      <w:r>
        <w:rPr>
          <w:sz w:val="23"/>
        </w:rPr>
        <w:t>access</w:t>
      </w:r>
      <w:r>
        <w:rPr>
          <w:spacing w:val="-33"/>
          <w:sz w:val="23"/>
        </w:rPr>
        <w:t> </w:t>
      </w:r>
      <w:r>
        <w:rPr>
          <w:sz w:val="23"/>
        </w:rPr>
        <w:t>to</w:t>
      </w:r>
      <w:r>
        <w:rPr>
          <w:spacing w:val="-36"/>
          <w:sz w:val="23"/>
        </w:rPr>
        <w:t> </w:t>
      </w:r>
      <w:r>
        <w:rPr>
          <w:sz w:val="23"/>
        </w:rPr>
        <w:t>citizenship</w:t>
      </w:r>
      <w:r>
        <w:rPr>
          <w:spacing w:val="-33"/>
          <w:sz w:val="23"/>
        </w:rPr>
        <w:t> </w:t>
      </w:r>
      <w:r>
        <w:rPr>
          <w:sz w:val="23"/>
        </w:rPr>
        <w:t>for</w:t>
      </w:r>
      <w:r>
        <w:rPr>
          <w:spacing w:val="-32"/>
          <w:sz w:val="23"/>
        </w:rPr>
        <w:t> </w:t>
      </w:r>
      <w:r>
        <w:rPr>
          <w:sz w:val="23"/>
        </w:rPr>
        <w:t>all</w:t>
      </w:r>
      <w:r>
        <w:rPr>
          <w:spacing w:val="-36"/>
          <w:sz w:val="23"/>
        </w:rPr>
        <w:t> </w:t>
      </w:r>
      <w:r>
        <w:rPr>
          <w:sz w:val="23"/>
        </w:rPr>
        <w:t>refugees.</w:t>
      </w:r>
    </w:p>
    <w:p>
      <w:pPr>
        <w:pStyle w:val="ListParagraph"/>
        <w:numPr>
          <w:ilvl w:val="1"/>
          <w:numId w:val="2"/>
        </w:numPr>
        <w:tabs>
          <w:tab w:pos="1562" w:val="left" w:leader="none"/>
        </w:tabs>
        <w:spacing w:line="268" w:lineRule="exact" w:before="104" w:after="0"/>
        <w:ind w:left="1566" w:right="135" w:hanging="365"/>
        <w:jc w:val="both"/>
        <w:rPr>
          <w:sz w:val="22"/>
        </w:rPr>
      </w:pPr>
      <w:r>
        <w:rPr>
          <w:sz w:val="22"/>
        </w:rPr>
        <w:t>Adopt a rights and needs based approach to the granting of citizenship. Citizenship should not be contingent on economic status or the ownership of</w:t>
      </w:r>
      <w:r>
        <w:rPr>
          <w:spacing w:val="-17"/>
          <w:sz w:val="22"/>
        </w:rPr>
        <w:t> </w:t>
      </w:r>
      <w:r>
        <w:rPr>
          <w:sz w:val="22"/>
        </w:rPr>
        <w:t>property.</w:t>
      </w:r>
    </w:p>
    <w:p>
      <w:pPr>
        <w:pStyle w:val="Heading2"/>
        <w:numPr>
          <w:ilvl w:val="1"/>
          <w:numId w:val="2"/>
        </w:numPr>
        <w:tabs>
          <w:tab w:pos="1562" w:val="left" w:leader="none"/>
        </w:tabs>
        <w:spacing w:line="264" w:lineRule="exact" w:before="119" w:after="0"/>
        <w:ind w:left="1566" w:right="123" w:hanging="360"/>
        <w:jc w:val="both"/>
      </w:pPr>
      <w:r>
        <w:rPr/>
        <w:t>Adopt</w:t>
      </w:r>
      <w:r>
        <w:rPr>
          <w:spacing w:val="-14"/>
        </w:rPr>
        <w:t> </w:t>
      </w:r>
      <w:r>
        <w:rPr/>
        <w:t>laws</w:t>
      </w:r>
      <w:r>
        <w:rPr>
          <w:spacing w:val="-16"/>
        </w:rPr>
        <w:t> </w:t>
      </w:r>
      <w:r>
        <w:rPr/>
        <w:t>that</w:t>
      </w:r>
      <w:r>
        <w:rPr>
          <w:spacing w:val="-17"/>
        </w:rPr>
        <w:t> </w:t>
      </w:r>
      <w:r>
        <w:rPr/>
        <w:t>grant</w:t>
      </w:r>
      <w:r>
        <w:rPr>
          <w:spacing w:val="-20"/>
        </w:rPr>
        <w:t> </w:t>
      </w:r>
      <w:r>
        <w:rPr/>
        <w:t>citizenship</w:t>
      </w:r>
      <w:r>
        <w:rPr>
          <w:spacing w:val="-15"/>
        </w:rPr>
        <w:t> </w:t>
      </w:r>
      <w:r>
        <w:rPr/>
        <w:t>without</w:t>
      </w:r>
      <w:r>
        <w:rPr>
          <w:spacing w:val="-12"/>
        </w:rPr>
        <w:t> </w:t>
      </w:r>
      <w:r>
        <w:rPr/>
        <w:t>“new</w:t>
      </w:r>
      <w:r>
        <w:rPr>
          <w:spacing w:val="-17"/>
        </w:rPr>
        <w:t> </w:t>
      </w:r>
      <w:r>
        <w:rPr/>
        <w:t>language</w:t>
      </w:r>
      <w:r>
        <w:rPr>
          <w:spacing w:val="-16"/>
        </w:rPr>
        <w:t> </w:t>
      </w:r>
      <w:r>
        <w:rPr/>
        <w:t>requirements”</w:t>
      </w:r>
      <w:r>
        <w:rPr>
          <w:spacing w:val="-7"/>
        </w:rPr>
        <w:t> </w:t>
      </w:r>
      <w:r>
        <w:rPr/>
        <w:t>for</w:t>
      </w:r>
      <w:r>
        <w:rPr>
          <w:spacing w:val="-16"/>
        </w:rPr>
        <w:t> </w:t>
      </w:r>
      <w:r>
        <w:rPr/>
        <w:t>older applicants</w:t>
      </w:r>
      <w:r>
        <w:rPr>
          <w:spacing w:val="-25"/>
        </w:rPr>
        <w:t> </w:t>
      </w:r>
      <w:r>
        <w:rPr/>
        <w:t>(over</w:t>
      </w:r>
      <w:r>
        <w:rPr>
          <w:spacing w:val="-39"/>
        </w:rPr>
        <w:t> </w:t>
      </w:r>
      <w:r>
        <w:rPr/>
        <w:t>fifty</w:t>
      </w:r>
      <w:r>
        <w:rPr>
          <w:spacing w:val="-35"/>
        </w:rPr>
        <w:t> </w:t>
      </w:r>
      <w:r>
        <w:rPr/>
        <w:t>years</w:t>
      </w:r>
      <w:r>
        <w:rPr>
          <w:spacing w:val="-32"/>
        </w:rPr>
        <w:t> </w:t>
      </w:r>
      <w:r>
        <w:rPr/>
        <w:t>of</w:t>
      </w:r>
      <w:r>
        <w:rPr>
          <w:spacing w:val="-36"/>
        </w:rPr>
        <w:t> </w:t>
      </w:r>
      <w:r>
        <w:rPr/>
        <w:t>age).</w:t>
      </w:r>
    </w:p>
    <w:p>
      <w:pPr>
        <w:pStyle w:val="ListParagraph"/>
        <w:numPr>
          <w:ilvl w:val="1"/>
          <w:numId w:val="2"/>
        </w:numPr>
        <w:tabs>
          <w:tab w:pos="1562" w:val="left" w:leader="none"/>
        </w:tabs>
        <w:spacing w:line="268" w:lineRule="exact" w:before="116" w:after="0"/>
        <w:ind w:left="1561" w:right="131" w:hanging="360"/>
        <w:jc w:val="both"/>
        <w:rPr>
          <w:sz w:val="23"/>
        </w:rPr>
      </w:pPr>
      <w:r>
        <w:rPr>
          <w:sz w:val="23"/>
        </w:rPr>
        <w:t>Adopt laws which facilitate the legal migration of family members of foreign residents.</w:t>
      </w:r>
    </w:p>
    <w:p>
      <w:pPr>
        <w:pStyle w:val="ListParagraph"/>
        <w:numPr>
          <w:ilvl w:val="1"/>
          <w:numId w:val="2"/>
        </w:numPr>
        <w:tabs>
          <w:tab w:pos="1562" w:val="left" w:leader="none"/>
        </w:tabs>
        <w:spacing w:line="264" w:lineRule="exact" w:before="119" w:after="0"/>
        <w:ind w:left="1561" w:right="117" w:hanging="360"/>
        <w:jc w:val="both"/>
        <w:rPr>
          <w:sz w:val="22"/>
        </w:rPr>
      </w:pPr>
      <w:r>
        <w:rPr>
          <w:sz w:val="22"/>
        </w:rPr>
        <w:t>Adopt laws which allow for the regularization of status for long term residents of the host</w:t>
      </w:r>
      <w:r>
        <w:rPr>
          <w:spacing w:val="-16"/>
          <w:sz w:val="22"/>
        </w:rPr>
        <w:t> </w:t>
      </w:r>
      <w:r>
        <w:rPr>
          <w:sz w:val="22"/>
        </w:rPr>
        <w:t>country.</w:t>
      </w:r>
    </w:p>
    <w:p>
      <w:pPr>
        <w:pStyle w:val="Heading2"/>
        <w:numPr>
          <w:ilvl w:val="0"/>
          <w:numId w:val="2"/>
        </w:numPr>
        <w:tabs>
          <w:tab w:pos="526" w:val="left" w:leader="none"/>
        </w:tabs>
        <w:spacing w:line="268" w:lineRule="exact" w:before="121" w:after="0"/>
        <w:ind w:left="544" w:right="127" w:hanging="422"/>
        <w:jc w:val="both"/>
      </w:pPr>
      <w:r>
        <w:rPr/>
        <w:t>Encourage States to adopt policies and programmes which actively promote a positive </w:t>
      </w:r>
      <w:r>
        <w:rPr>
          <w:w w:val="95"/>
        </w:rPr>
        <w:t>narrative on migrants and refugees and the solidarity towards them. For</w:t>
      </w:r>
      <w:r>
        <w:rPr>
          <w:spacing w:val="48"/>
          <w:w w:val="95"/>
        </w:rPr>
        <w:t> </w:t>
      </w:r>
      <w:r>
        <w:rPr>
          <w:w w:val="95"/>
        </w:rPr>
        <w:t>example:</w:t>
      </w:r>
    </w:p>
    <w:p>
      <w:pPr>
        <w:pStyle w:val="ListParagraph"/>
        <w:numPr>
          <w:ilvl w:val="1"/>
          <w:numId w:val="2"/>
        </w:numPr>
        <w:tabs>
          <w:tab w:pos="1562" w:val="left" w:leader="none"/>
        </w:tabs>
        <w:spacing w:line="264" w:lineRule="exact" w:before="119" w:after="0"/>
        <w:ind w:left="1561" w:right="129" w:hanging="355"/>
        <w:jc w:val="both"/>
        <w:rPr>
          <w:sz w:val="23"/>
        </w:rPr>
      </w:pPr>
      <w:r>
        <w:rPr>
          <w:sz w:val="23"/>
        </w:rPr>
        <w:t>Provide subsidies to municipalities and faith—based communities to host</w:t>
      </w:r>
      <w:r>
        <w:rPr>
          <w:spacing w:val="-7"/>
          <w:sz w:val="23"/>
        </w:rPr>
        <w:t> </w:t>
      </w:r>
      <w:r>
        <w:rPr>
          <w:sz w:val="23"/>
        </w:rPr>
        <w:t>events which showcase positive aspects of the culture of the members of the foreign community.</w:t>
      </w:r>
    </w:p>
    <w:p>
      <w:pPr>
        <w:spacing w:after="0" w:line="264" w:lineRule="exact"/>
        <w:jc w:val="both"/>
        <w:rPr>
          <w:sz w:val="23"/>
        </w:rPr>
        <w:sectPr>
          <w:pgSz w:w="11910" w:h="16840"/>
          <w:pgMar w:header="0" w:footer="852" w:top="1340" w:bottom="1040" w:left="1020" w:right="1000"/>
        </w:sectPr>
      </w:pPr>
    </w:p>
    <w:p>
      <w:pPr>
        <w:pStyle w:val="ListParagraph"/>
        <w:numPr>
          <w:ilvl w:val="1"/>
          <w:numId w:val="2"/>
        </w:numPr>
        <w:tabs>
          <w:tab w:pos="1542" w:val="left" w:leader="none"/>
        </w:tabs>
        <w:spacing w:line="264" w:lineRule="exact" w:before="48" w:after="0"/>
        <w:ind w:left="1541" w:right="117" w:hanging="360"/>
        <w:jc w:val="both"/>
        <w:rPr>
          <w:sz w:val="23"/>
        </w:rPr>
      </w:pPr>
      <w:r>
        <w:rPr>
          <w:sz w:val="23"/>
        </w:rPr>
        <w:t>Engage in public campaigns that identity and promote positive examples of individuals and groups hosting refugees and migrants and integrating them into </w:t>
      </w:r>
      <w:r>
        <w:rPr>
          <w:w w:val="95"/>
          <w:sz w:val="23"/>
        </w:rPr>
        <w:t>their local</w:t>
      </w:r>
      <w:r>
        <w:rPr>
          <w:spacing w:val="-18"/>
          <w:w w:val="95"/>
          <w:sz w:val="23"/>
        </w:rPr>
        <w:t> </w:t>
      </w:r>
      <w:r>
        <w:rPr>
          <w:w w:val="95"/>
          <w:sz w:val="23"/>
        </w:rPr>
        <w:t>communities.</w:t>
      </w:r>
    </w:p>
    <w:p>
      <w:pPr>
        <w:pStyle w:val="ListParagraph"/>
        <w:numPr>
          <w:ilvl w:val="1"/>
          <w:numId w:val="2"/>
        </w:numPr>
        <w:tabs>
          <w:tab w:pos="1547" w:val="left" w:leader="none"/>
        </w:tabs>
        <w:spacing w:line="264" w:lineRule="exact" w:before="125" w:after="0"/>
        <w:ind w:left="1546" w:right="127" w:hanging="365"/>
        <w:jc w:val="both"/>
        <w:rPr>
          <w:sz w:val="23"/>
        </w:rPr>
      </w:pPr>
      <w:r>
        <w:rPr>
          <w:sz w:val="23"/>
        </w:rPr>
        <w:t>Require public announcements to be issued in the language spoken by larger </w:t>
      </w:r>
      <w:r>
        <w:rPr>
          <w:w w:val="95"/>
          <w:sz w:val="23"/>
        </w:rPr>
        <w:t>groups of migrants and</w:t>
      </w:r>
      <w:r>
        <w:rPr>
          <w:spacing w:val="-8"/>
          <w:w w:val="95"/>
          <w:sz w:val="23"/>
        </w:rPr>
        <w:t> </w:t>
      </w:r>
      <w:r>
        <w:rPr>
          <w:w w:val="95"/>
          <w:sz w:val="23"/>
        </w:rPr>
        <w:t>refugees.</w:t>
      </w:r>
    </w:p>
    <w:p>
      <w:pPr>
        <w:pStyle w:val="ListParagraph"/>
        <w:numPr>
          <w:ilvl w:val="1"/>
          <w:numId w:val="2"/>
        </w:numPr>
        <w:tabs>
          <w:tab w:pos="1547" w:val="left" w:leader="none"/>
        </w:tabs>
        <w:spacing w:line="268" w:lineRule="exact" w:before="117" w:after="0"/>
        <w:ind w:left="1546" w:right="133" w:hanging="360"/>
        <w:jc w:val="both"/>
        <w:rPr>
          <w:sz w:val="22"/>
        </w:rPr>
      </w:pPr>
      <w:r>
        <w:rPr>
          <w:sz w:val="22"/>
        </w:rPr>
        <w:t>Enact policies that promote hospitality within the local communities, and which actively seek to welcome and integrate migrants into the local</w:t>
      </w:r>
      <w:r>
        <w:rPr>
          <w:spacing w:val="-20"/>
          <w:sz w:val="22"/>
        </w:rPr>
        <w:t> </w:t>
      </w:r>
      <w:r>
        <w:rPr>
          <w:sz w:val="22"/>
        </w:rPr>
        <w:t>community.</w:t>
      </w:r>
    </w:p>
    <w:p>
      <w:pPr>
        <w:pStyle w:val="Heading2"/>
        <w:numPr>
          <w:ilvl w:val="0"/>
          <w:numId w:val="2"/>
        </w:numPr>
        <w:tabs>
          <w:tab w:pos="525" w:val="left" w:leader="none"/>
        </w:tabs>
        <w:spacing w:line="223" w:lineRule="auto" w:before="125" w:after="0"/>
        <w:ind w:left="524" w:right="123" w:hanging="422"/>
        <w:jc w:val="both"/>
      </w:pPr>
      <w:r>
        <w:rPr/>
        <w:t>When foreign nationals are forced to flee from violence or environmental crisis in the host country, they are often eligible for voluntary repatriation programmes or evacuation programmes. In these cases, the host State, donor states or the State of origin should be encouraged</w:t>
      </w:r>
      <w:r>
        <w:rPr>
          <w:spacing w:val="-2"/>
        </w:rPr>
        <w:t> </w:t>
      </w:r>
      <w:r>
        <w:rPr/>
        <w:t>to</w:t>
      </w:r>
      <w:r>
        <w:rPr>
          <w:spacing w:val="-12"/>
        </w:rPr>
        <w:t> </w:t>
      </w:r>
      <w:r>
        <w:rPr/>
        <w:t>adopt</w:t>
      </w:r>
      <w:r>
        <w:rPr>
          <w:spacing w:val="-8"/>
        </w:rPr>
        <w:t> </w:t>
      </w:r>
      <w:r>
        <w:rPr/>
        <w:t>policies</w:t>
      </w:r>
      <w:r>
        <w:rPr>
          <w:spacing w:val="-6"/>
        </w:rPr>
        <w:t> </w:t>
      </w:r>
      <w:r>
        <w:rPr/>
        <w:t>and</w:t>
      </w:r>
      <w:r>
        <w:rPr>
          <w:spacing w:val="-12"/>
        </w:rPr>
        <w:t> </w:t>
      </w:r>
      <w:r>
        <w:rPr/>
        <w:t>procedures</w:t>
      </w:r>
      <w:r>
        <w:rPr>
          <w:spacing w:val="-5"/>
        </w:rPr>
        <w:t> </w:t>
      </w:r>
      <w:r>
        <w:rPr/>
        <w:t>which</w:t>
      </w:r>
      <w:r>
        <w:rPr>
          <w:spacing w:val="-7"/>
        </w:rPr>
        <w:t> </w:t>
      </w:r>
      <w:r>
        <w:rPr/>
        <w:t>facilitate</w:t>
      </w:r>
      <w:r>
        <w:rPr>
          <w:spacing w:val="-7"/>
        </w:rPr>
        <w:t> </w:t>
      </w:r>
      <w:r>
        <w:rPr/>
        <w:t>the</w:t>
      </w:r>
      <w:r>
        <w:rPr>
          <w:spacing w:val="-13"/>
        </w:rPr>
        <w:t> </w:t>
      </w:r>
      <w:r>
        <w:rPr/>
        <w:t>reintegration</w:t>
      </w:r>
      <w:r>
        <w:rPr>
          <w:spacing w:val="3"/>
        </w:rPr>
        <w:t> </w:t>
      </w:r>
      <w:r>
        <w:rPr/>
        <w:t>of</w:t>
      </w:r>
      <w:r>
        <w:rPr>
          <w:spacing w:val="-17"/>
        </w:rPr>
        <w:t> </w:t>
      </w:r>
      <w:r>
        <w:rPr/>
        <w:t>returnees. </w:t>
      </w:r>
      <w:r>
        <w:rPr>
          <w:w w:val="95"/>
        </w:rPr>
        <w:t>For</w:t>
      </w:r>
      <w:r>
        <w:rPr>
          <w:spacing w:val="-3"/>
          <w:w w:val="95"/>
        </w:rPr>
        <w:t> </w:t>
      </w:r>
      <w:r>
        <w:rPr>
          <w:w w:val="95"/>
        </w:rPr>
        <w:t>example:</w:t>
      </w:r>
    </w:p>
    <w:p>
      <w:pPr>
        <w:pStyle w:val="ListParagraph"/>
        <w:numPr>
          <w:ilvl w:val="1"/>
          <w:numId w:val="2"/>
        </w:numPr>
        <w:tabs>
          <w:tab w:pos="1547" w:val="left" w:leader="none"/>
        </w:tabs>
        <w:spacing w:line="240" w:lineRule="auto" w:before="112" w:after="0"/>
        <w:ind w:left="1541" w:right="118" w:hanging="355"/>
        <w:jc w:val="both"/>
        <w:rPr>
          <w:sz w:val="22"/>
        </w:rPr>
      </w:pPr>
      <w:r>
        <w:rPr>
          <w:sz w:val="22"/>
        </w:rPr>
        <w:t>Increase donor funding for enhancing the infrastructure in areas of return or transitions assistance for returning workers caught up in foreign</w:t>
      </w:r>
      <w:r>
        <w:rPr>
          <w:spacing w:val="-4"/>
          <w:sz w:val="22"/>
        </w:rPr>
        <w:t> </w:t>
      </w:r>
      <w:r>
        <w:rPr>
          <w:sz w:val="22"/>
        </w:rPr>
        <w:t>crisis.</w:t>
      </w:r>
    </w:p>
    <w:p>
      <w:pPr>
        <w:pStyle w:val="ListParagraph"/>
        <w:numPr>
          <w:ilvl w:val="1"/>
          <w:numId w:val="2"/>
        </w:numPr>
        <w:tabs>
          <w:tab w:pos="1547" w:val="left" w:leader="none"/>
        </w:tabs>
        <w:spacing w:line="232" w:lineRule="auto" w:before="117" w:after="0"/>
        <w:ind w:left="1541" w:right="123" w:hanging="360"/>
        <w:jc w:val="both"/>
        <w:rPr>
          <w:sz w:val="22"/>
        </w:rPr>
      </w:pPr>
      <w:r>
        <w:rPr>
          <w:sz w:val="22"/>
        </w:rPr>
        <w:t>Enact laws that recognize and allow for the transfer of educational or other credentials earned abroad by returning citizens and permit rapid access to labour markets for those with professional or vocational credentials (e.g. trained teachers, electricians, medical personnel and heavy equipment</w:t>
      </w:r>
      <w:r>
        <w:rPr>
          <w:spacing w:val="-10"/>
          <w:sz w:val="22"/>
        </w:rPr>
        <w:t> </w:t>
      </w:r>
      <w:r>
        <w:rPr>
          <w:sz w:val="22"/>
        </w:rPr>
        <w:t>operators).</w:t>
      </w:r>
    </w:p>
    <w:sectPr>
      <w:pgSz w:w="11910" w:h="16840"/>
      <w:pgMar w:header="0" w:footer="852" w:top="1340" w:bottom="1060" w:left="104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nsolas">
    <w:altName w:val="Consolas"/>
    <w:charset w:val="0"/>
    <w:family w:val="modern"/>
    <w:pitch w:val="fixed"/>
  </w:font>
  <w:font w:name="Palatino Linotype">
    <w:altName w:val="Palatino Linotype"/>
    <w:charset w:val="0"/>
    <w:family w:val="roman"/>
    <w:pitch w:val="variable"/>
  </w:font>
  <w:font w:name="Courier New">
    <w:altName w:val="Courier New"/>
    <w:charset w:val="0"/>
    <w:family w:val="modern"/>
    <w:pitch w:val="fixed"/>
  </w:font>
  <w:font w:name="Book Antiqua">
    <w:altName w:val="Book Antiqu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jc w:val="left"/>
      <w:rPr>
        <w:sz w:val="20"/>
      </w:rPr>
    </w:pPr>
    <w:r>
      <w:rPr/>
      <w:pict>
        <v:shapetype id="_x0000_t202" o:spt="202" coordsize="21600,21600" path="m,l,21600r21600,l21600,xe">
          <v:stroke joinstyle="miter"/>
          <v:path gradientshapeok="t" o:connecttype="rect"/>
        </v:shapetype>
        <v:shape style="position:absolute;margin-left:531.412476pt;margin-top:787.329285pt;width:11.6pt;height:14.75pt;mso-position-horizontal-relative:page;mso-position-vertical-relative:page;z-index:-5584" type="#_x0000_t202" filled="false" stroked="false">
          <v:textbox inset="0,0,0,0">
            <w:txbxContent>
              <w:p>
                <w:pPr>
                  <w:pStyle w:val="BodyText"/>
                  <w:spacing w:line="271" w:lineRule="exact"/>
                  <w:ind w:left="44" w:firstLine="0"/>
                  <w:jc w:val="left"/>
                </w:pPr>
                <w:r>
                  <w:rPr/>
                  <w:fldChar w:fldCharType="begin"/>
                </w:r>
                <w:r>
                  <w:rPr>
                    <w:w w:val="99"/>
                  </w:rPr>
                  <w:instrText> PAGE </w:instrText>
                </w:r>
                <w:r>
                  <w:rPr/>
                  <w:fldChar w:fldCharType="separate"/>
                </w:r>
                <w:r>
                  <w:rPr/>
                  <w:t>5</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477" w:hanging="356"/>
        <w:jc w:val="left"/>
      </w:pPr>
      <w:rPr>
        <w:rFonts w:hint="default" w:ascii="Book Antiqua" w:hAnsi="Book Antiqua" w:eastAsia="Book Antiqua" w:cs="Book Antiqua"/>
        <w:w w:val="94"/>
      </w:rPr>
    </w:lvl>
    <w:lvl w:ilvl="1">
      <w:start w:val="1"/>
      <w:numFmt w:val="lowerLetter"/>
      <w:lvlText w:val="%2."/>
      <w:lvlJc w:val="left"/>
      <w:pPr>
        <w:ind w:left="1566" w:hanging="356"/>
        <w:jc w:val="left"/>
      </w:pPr>
      <w:rPr>
        <w:rFonts w:hint="default" w:ascii="Book Antiqua" w:hAnsi="Book Antiqua" w:eastAsia="Book Antiqua" w:cs="Book Antiqua"/>
        <w:w w:val="91"/>
      </w:rPr>
    </w:lvl>
    <w:lvl w:ilvl="2">
      <w:start w:val="1"/>
      <w:numFmt w:val="bullet"/>
      <w:lvlText w:val="•"/>
      <w:lvlJc w:val="left"/>
      <w:pPr>
        <w:ind w:left="1560" w:hanging="356"/>
      </w:pPr>
      <w:rPr>
        <w:rFonts w:hint="default"/>
      </w:rPr>
    </w:lvl>
    <w:lvl w:ilvl="3">
      <w:start w:val="1"/>
      <w:numFmt w:val="bullet"/>
      <w:lvlText w:val="•"/>
      <w:lvlJc w:val="left"/>
      <w:pPr>
        <w:ind w:left="1580" w:hanging="356"/>
      </w:pPr>
      <w:rPr>
        <w:rFonts w:hint="default"/>
      </w:rPr>
    </w:lvl>
    <w:lvl w:ilvl="4">
      <w:start w:val="1"/>
      <w:numFmt w:val="bullet"/>
      <w:lvlText w:val="•"/>
      <w:lvlJc w:val="left"/>
      <w:pPr>
        <w:ind w:left="1600" w:hanging="356"/>
      </w:pPr>
      <w:rPr>
        <w:rFonts w:hint="default"/>
      </w:rPr>
    </w:lvl>
    <w:lvl w:ilvl="5">
      <w:start w:val="1"/>
      <w:numFmt w:val="bullet"/>
      <w:lvlText w:val="•"/>
      <w:lvlJc w:val="left"/>
      <w:pPr>
        <w:ind w:left="2977" w:hanging="356"/>
      </w:pPr>
      <w:rPr>
        <w:rFonts w:hint="default"/>
      </w:rPr>
    </w:lvl>
    <w:lvl w:ilvl="6">
      <w:start w:val="1"/>
      <w:numFmt w:val="bullet"/>
      <w:lvlText w:val="•"/>
      <w:lvlJc w:val="left"/>
      <w:pPr>
        <w:ind w:left="4355" w:hanging="356"/>
      </w:pPr>
      <w:rPr>
        <w:rFonts w:hint="default"/>
      </w:rPr>
    </w:lvl>
    <w:lvl w:ilvl="7">
      <w:start w:val="1"/>
      <w:numFmt w:val="bullet"/>
      <w:lvlText w:val="•"/>
      <w:lvlJc w:val="left"/>
      <w:pPr>
        <w:ind w:left="5733" w:hanging="356"/>
      </w:pPr>
      <w:rPr>
        <w:rFonts w:hint="default"/>
      </w:rPr>
    </w:lvl>
    <w:lvl w:ilvl="8">
      <w:start w:val="1"/>
      <w:numFmt w:val="bullet"/>
      <w:lvlText w:val="•"/>
      <w:lvlJc w:val="left"/>
      <w:pPr>
        <w:ind w:left="7110" w:hanging="356"/>
      </w:pPr>
      <w:rPr>
        <w:rFonts w:hint="default"/>
      </w:rPr>
    </w:lvl>
  </w:abstractNum>
  <w:abstractNum w:abstractNumId="0">
    <w:multiLevelType w:val="hybridMultilevel"/>
    <w:lvl w:ilvl="0">
      <w:start w:val="1"/>
      <w:numFmt w:val="upperRoman"/>
      <w:lvlText w:val="%1"/>
      <w:lvlJc w:val="left"/>
      <w:pPr>
        <w:ind w:left="122" w:hanging="135"/>
        <w:jc w:val="left"/>
      </w:pPr>
      <w:rPr>
        <w:rFonts w:hint="default" w:ascii="Book Antiqua" w:hAnsi="Book Antiqua" w:eastAsia="Book Antiqua" w:cs="Book Antiqua"/>
        <w:w w:val="101"/>
      </w:rPr>
    </w:lvl>
    <w:lvl w:ilvl="1">
      <w:start w:val="1"/>
      <w:numFmt w:val="bullet"/>
      <w:lvlText w:val="•"/>
      <w:lvlJc w:val="left"/>
      <w:pPr>
        <w:ind w:left="1096" w:hanging="135"/>
      </w:pPr>
      <w:rPr>
        <w:rFonts w:hint="default"/>
      </w:rPr>
    </w:lvl>
    <w:lvl w:ilvl="2">
      <w:start w:val="1"/>
      <w:numFmt w:val="bullet"/>
      <w:lvlText w:val="•"/>
      <w:lvlJc w:val="left"/>
      <w:pPr>
        <w:ind w:left="2073" w:hanging="135"/>
      </w:pPr>
      <w:rPr>
        <w:rFonts w:hint="default"/>
      </w:rPr>
    </w:lvl>
    <w:lvl w:ilvl="3">
      <w:start w:val="1"/>
      <w:numFmt w:val="bullet"/>
      <w:lvlText w:val="•"/>
      <w:lvlJc w:val="left"/>
      <w:pPr>
        <w:ind w:left="3049" w:hanging="135"/>
      </w:pPr>
      <w:rPr>
        <w:rFonts w:hint="default"/>
      </w:rPr>
    </w:lvl>
    <w:lvl w:ilvl="4">
      <w:start w:val="1"/>
      <w:numFmt w:val="bullet"/>
      <w:lvlText w:val="•"/>
      <w:lvlJc w:val="left"/>
      <w:pPr>
        <w:ind w:left="4026" w:hanging="135"/>
      </w:pPr>
      <w:rPr>
        <w:rFonts w:hint="default"/>
      </w:rPr>
    </w:lvl>
    <w:lvl w:ilvl="5">
      <w:start w:val="1"/>
      <w:numFmt w:val="bullet"/>
      <w:lvlText w:val="•"/>
      <w:lvlJc w:val="left"/>
      <w:pPr>
        <w:ind w:left="5003" w:hanging="135"/>
      </w:pPr>
      <w:rPr>
        <w:rFonts w:hint="default"/>
      </w:rPr>
    </w:lvl>
    <w:lvl w:ilvl="6">
      <w:start w:val="1"/>
      <w:numFmt w:val="bullet"/>
      <w:lvlText w:val="•"/>
      <w:lvlJc w:val="left"/>
      <w:pPr>
        <w:ind w:left="5979" w:hanging="135"/>
      </w:pPr>
      <w:rPr>
        <w:rFonts w:hint="default"/>
      </w:rPr>
    </w:lvl>
    <w:lvl w:ilvl="7">
      <w:start w:val="1"/>
      <w:numFmt w:val="bullet"/>
      <w:lvlText w:val="•"/>
      <w:lvlJc w:val="left"/>
      <w:pPr>
        <w:ind w:left="6956" w:hanging="135"/>
      </w:pPr>
      <w:rPr>
        <w:rFonts w:hint="default"/>
      </w:rPr>
    </w:lvl>
    <w:lvl w:ilvl="8">
      <w:start w:val="1"/>
      <w:numFmt w:val="bullet"/>
      <w:lvlText w:val="•"/>
      <w:lvlJc w:val="left"/>
      <w:pPr>
        <w:ind w:left="7933" w:hanging="135"/>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Book Antiqua" w:hAnsi="Book Antiqua" w:eastAsia="Book Antiqua" w:cs="Book Antiqua"/>
    </w:rPr>
  </w:style>
  <w:style w:styleId="BodyText" w:type="paragraph">
    <w:name w:val="Body Text"/>
    <w:basedOn w:val="Normal"/>
    <w:uiPriority w:val="1"/>
    <w:qFormat/>
    <w:pPr>
      <w:ind w:hanging="360"/>
      <w:jc w:val="both"/>
    </w:pPr>
    <w:rPr>
      <w:rFonts w:ascii="Book Antiqua" w:hAnsi="Book Antiqua" w:eastAsia="Book Antiqua" w:cs="Book Antiqua"/>
      <w:sz w:val="22"/>
      <w:szCs w:val="22"/>
    </w:rPr>
  </w:style>
  <w:style w:styleId="Heading1" w:type="paragraph">
    <w:name w:val="Heading 1"/>
    <w:basedOn w:val="Normal"/>
    <w:uiPriority w:val="1"/>
    <w:qFormat/>
    <w:pPr>
      <w:spacing w:before="54"/>
      <w:ind w:left="117" w:right="123"/>
      <w:jc w:val="both"/>
      <w:outlineLvl w:val="1"/>
    </w:pPr>
    <w:rPr>
      <w:rFonts w:ascii="Book Antiqua" w:hAnsi="Book Antiqua" w:eastAsia="Book Antiqua" w:cs="Book Antiqua"/>
      <w:sz w:val="24"/>
      <w:szCs w:val="24"/>
    </w:rPr>
  </w:style>
  <w:style w:styleId="Heading2" w:type="paragraph">
    <w:name w:val="Heading 2"/>
    <w:basedOn w:val="Normal"/>
    <w:uiPriority w:val="1"/>
    <w:qFormat/>
    <w:pPr>
      <w:spacing w:before="116" w:line="264" w:lineRule="exact"/>
      <w:ind w:left="1561"/>
      <w:jc w:val="both"/>
      <w:outlineLvl w:val="2"/>
    </w:pPr>
    <w:rPr>
      <w:rFonts w:ascii="Book Antiqua" w:hAnsi="Book Antiqua" w:eastAsia="Book Antiqua" w:cs="Book Antiqua"/>
      <w:sz w:val="23"/>
      <w:szCs w:val="23"/>
    </w:rPr>
  </w:style>
  <w:style w:styleId="ListParagraph" w:type="paragraph">
    <w:name w:val="List Paragraph"/>
    <w:basedOn w:val="Normal"/>
    <w:uiPriority w:val="1"/>
    <w:qFormat/>
    <w:pPr>
      <w:spacing w:before="119" w:line="264" w:lineRule="exact"/>
      <w:ind w:left="1561" w:right="117" w:hanging="360"/>
      <w:jc w:val="both"/>
    </w:pPr>
    <w:rPr>
      <w:rFonts w:ascii="Book Antiqua" w:hAnsi="Book Antiqua" w:eastAsia="Book Antiqua" w:cs="Book Antiqua"/>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mailto:info@mrsection.org" TargetMode="External"/><Relationship Id="rId7" Type="http://schemas.openxmlformats.org/officeDocument/2006/relationships/hyperlink" Target="http://www.migrants-refugees.va/" TargetMode="External"/><Relationship Id="rId8" Type="http://schemas.openxmlformats.org/officeDocument/2006/relationships/footer" Target="footer1.xml"/><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Benny Hari Juliawan</dc:creator>
  <dc:title>Senza titolo</dc:title>
  <dcterms:created xsi:type="dcterms:W3CDTF">2017-09-29T20:03:05Z</dcterms:created>
  <dcterms:modified xsi:type="dcterms:W3CDTF">2017-09-29T20:03:05Z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2017-09-26T00:00:00Z</vt:filetime>
  </property>
  <property fmtid="{D5CDD505-2E9C-101B-9397-08002B2CF9AE}" pid="3" name="LastSaved">
    <vt:filetime>2017-09-29T00:00:00Z</vt:filetime>
  </property>
</Properties>
</file>